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60655" w14:textId="10BAF432" w:rsidR="00ED5BE4" w:rsidRPr="009D58B6" w:rsidRDefault="00BB65DF" w:rsidP="00F55631">
      <w:pPr>
        <w:suppressAutoHyphens/>
        <w:spacing w:after="0"/>
        <w:jc w:val="center"/>
        <w:rPr>
          <w:b/>
          <w:bCs/>
          <w:sz w:val="24"/>
          <w:szCs w:val="24"/>
        </w:rPr>
      </w:pPr>
      <w:r w:rsidRPr="009D58B6">
        <w:rPr>
          <w:b/>
          <w:bCs/>
          <w:sz w:val="24"/>
          <w:szCs w:val="24"/>
        </w:rPr>
        <w:t>Regu</w:t>
      </w:r>
      <w:r w:rsidR="0030608E" w:rsidRPr="009D58B6">
        <w:rPr>
          <w:b/>
          <w:bCs/>
          <w:sz w:val="24"/>
          <w:szCs w:val="24"/>
        </w:rPr>
        <w:t>lamin uczestnictwa w</w:t>
      </w:r>
      <w:r w:rsidR="00F16EF5" w:rsidRPr="009D58B6">
        <w:rPr>
          <w:b/>
          <w:bCs/>
          <w:sz w:val="24"/>
          <w:szCs w:val="24"/>
        </w:rPr>
        <w:t xml:space="preserve"> poradnictwie </w:t>
      </w:r>
      <w:r w:rsidR="002E1631" w:rsidRPr="009D58B6">
        <w:rPr>
          <w:b/>
          <w:bCs/>
          <w:sz w:val="24"/>
          <w:szCs w:val="24"/>
        </w:rPr>
        <w:t>psychologicznym</w:t>
      </w:r>
      <w:r w:rsidRPr="009D58B6">
        <w:rPr>
          <w:b/>
          <w:bCs/>
          <w:sz w:val="24"/>
          <w:szCs w:val="24"/>
        </w:rPr>
        <w:t xml:space="preserve"> w ramach projektu pn. „Reorientacja zawodowa dla zwalnianych pracowników”</w:t>
      </w:r>
      <w:r w:rsidR="00ED5BE4" w:rsidRPr="009D58B6">
        <w:rPr>
          <w:b/>
          <w:bCs/>
          <w:sz w:val="24"/>
          <w:szCs w:val="24"/>
        </w:rPr>
        <w:t xml:space="preserve"> </w:t>
      </w:r>
      <w:r w:rsidR="00ED5BE4" w:rsidRPr="009D58B6">
        <w:rPr>
          <w:b/>
          <w:szCs w:val="24"/>
        </w:rPr>
        <w:t>realizowanego przez Województwo Opolski</w:t>
      </w:r>
      <w:r w:rsidR="009F0D55" w:rsidRPr="009D58B6">
        <w:rPr>
          <w:b/>
          <w:szCs w:val="24"/>
        </w:rPr>
        <w:t>e –</w:t>
      </w:r>
      <w:r w:rsidR="00ED5BE4" w:rsidRPr="009D58B6">
        <w:rPr>
          <w:b/>
          <w:szCs w:val="24"/>
        </w:rPr>
        <w:t xml:space="preserve"> Wojewódzki Urząd Pracy w Opolu oraz przez Powiat Strzelecki</w:t>
      </w:r>
      <w:r w:rsidR="009F0D55" w:rsidRPr="009D58B6">
        <w:rPr>
          <w:b/>
          <w:szCs w:val="24"/>
        </w:rPr>
        <w:t xml:space="preserve"> –</w:t>
      </w:r>
      <w:r w:rsidR="00ED5BE4" w:rsidRPr="009D58B6">
        <w:rPr>
          <w:b/>
          <w:szCs w:val="24"/>
        </w:rPr>
        <w:t xml:space="preserve"> Powiatowy Urząd Pracy 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41BA4F6E" w14:textId="77777777" w:rsidR="00ED5BE4" w:rsidRPr="009D58B6" w:rsidRDefault="00ED5BE4" w:rsidP="007C6345">
      <w:pPr>
        <w:suppressAutoHyphens/>
        <w:spacing w:after="0"/>
        <w:jc w:val="center"/>
        <w:rPr>
          <w:b/>
          <w:bCs/>
          <w:sz w:val="24"/>
          <w:szCs w:val="24"/>
          <w:lang w:eastAsia="ar-SA"/>
        </w:rPr>
      </w:pPr>
    </w:p>
    <w:p w14:paraId="341AAAEF" w14:textId="77777777" w:rsidR="00D41169" w:rsidRPr="009D58B6" w:rsidRDefault="00D41169" w:rsidP="007C6345">
      <w:pPr>
        <w:suppressAutoHyphens/>
        <w:spacing w:after="0"/>
        <w:rPr>
          <w:bCs/>
          <w:sz w:val="24"/>
          <w:szCs w:val="24"/>
        </w:rPr>
      </w:pPr>
    </w:p>
    <w:p w14:paraId="0D207280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1</w:t>
      </w:r>
    </w:p>
    <w:p w14:paraId="30D545AF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Postanowienia ogólne</w:t>
      </w:r>
    </w:p>
    <w:p w14:paraId="099E5760" w14:textId="1A30EC2E" w:rsidR="00A361AE" w:rsidRPr="009D58B6" w:rsidRDefault="00BB65DF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Niniejszy Regulamin określa zasady </w:t>
      </w:r>
      <w:r w:rsidR="00A361AE" w:rsidRPr="009D58B6">
        <w:rPr>
          <w:sz w:val="24"/>
          <w:szCs w:val="24"/>
        </w:rPr>
        <w:t xml:space="preserve">korzystania z usług </w:t>
      </w:r>
      <w:r w:rsidR="00F16EF5" w:rsidRPr="009D58B6">
        <w:rPr>
          <w:sz w:val="24"/>
          <w:szCs w:val="24"/>
        </w:rPr>
        <w:t>poradnictwa</w:t>
      </w:r>
      <w:r w:rsidR="00A361AE" w:rsidRPr="009D58B6">
        <w:rPr>
          <w:sz w:val="24"/>
          <w:szCs w:val="24"/>
        </w:rPr>
        <w:t xml:space="preserve"> psychologicznego, świadczonych na rzecz osób zagrożonych zwolnieniem, przewidzianych do zwolnienia lub zwolnionych z przyczyn dotyczących zakładu pracy </w:t>
      </w:r>
      <w:r w:rsidR="00E240A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 xml:space="preserve"> oraz odchodzących z rolnictwa będących </w:t>
      </w:r>
      <w:r w:rsidR="00DB4789" w:rsidRPr="009D58B6">
        <w:rPr>
          <w:bCs/>
          <w:sz w:val="24"/>
          <w:szCs w:val="24"/>
        </w:rPr>
        <w:t>U</w:t>
      </w:r>
      <w:r w:rsidR="00A361AE" w:rsidRPr="009D58B6">
        <w:rPr>
          <w:bCs/>
          <w:sz w:val="24"/>
          <w:szCs w:val="24"/>
        </w:rPr>
        <w:t>czestnikami</w:t>
      </w:r>
      <w:r w:rsidRPr="009D58B6">
        <w:rPr>
          <w:bCs/>
          <w:sz w:val="24"/>
          <w:szCs w:val="24"/>
        </w:rPr>
        <w:t xml:space="preserve"> projektu</w:t>
      </w:r>
      <w:r w:rsidR="007053EB" w:rsidRPr="009D58B6">
        <w:rPr>
          <w:bCs/>
          <w:sz w:val="24"/>
          <w:szCs w:val="24"/>
        </w:rPr>
        <w:t xml:space="preserve"> </w:t>
      </w:r>
      <w:r w:rsidRPr="009D58B6">
        <w:rPr>
          <w:bCs/>
          <w:sz w:val="24"/>
          <w:szCs w:val="24"/>
        </w:rPr>
        <w:t xml:space="preserve">pn. „Reorientacja zawodowa dla zwalnianych pracowników”, </w:t>
      </w:r>
      <w:r w:rsidR="00EC3A9E" w:rsidRPr="009D58B6">
        <w:rPr>
          <w:bCs/>
          <w:sz w:val="24"/>
          <w:szCs w:val="24"/>
        </w:rPr>
        <w:t xml:space="preserve">realizowanego </w:t>
      </w:r>
      <w:r w:rsidRPr="009D58B6">
        <w:rPr>
          <w:bCs/>
          <w:sz w:val="24"/>
          <w:szCs w:val="24"/>
        </w:rPr>
        <w:t xml:space="preserve">przez Województwo Opolskie </w:t>
      </w:r>
      <w:r w:rsidR="009F0D55" w:rsidRPr="009D58B6">
        <w:rPr>
          <w:bCs/>
          <w:sz w:val="24"/>
          <w:szCs w:val="24"/>
        </w:rPr>
        <w:t>–</w:t>
      </w:r>
      <w:r w:rsidRPr="009D58B6">
        <w:rPr>
          <w:bCs/>
          <w:sz w:val="24"/>
          <w:szCs w:val="24"/>
        </w:rPr>
        <w:t xml:space="preserve"> Wo</w:t>
      </w:r>
      <w:r w:rsidR="00675F88" w:rsidRPr="009D58B6">
        <w:rPr>
          <w:bCs/>
          <w:sz w:val="24"/>
          <w:szCs w:val="24"/>
        </w:rPr>
        <w:t xml:space="preserve">jewódzki Urząd Pracy </w:t>
      </w:r>
      <w:r w:rsidR="007F00CB" w:rsidRPr="009D58B6">
        <w:rPr>
          <w:bCs/>
          <w:sz w:val="24"/>
          <w:szCs w:val="24"/>
        </w:rPr>
        <w:t>w Opolu w partnerstwie</w:t>
      </w:r>
      <w:r w:rsidR="003E0248" w:rsidRPr="009D58B6">
        <w:rPr>
          <w:bCs/>
          <w:sz w:val="24"/>
          <w:szCs w:val="24"/>
        </w:rPr>
        <w:t xml:space="preserve"> </w:t>
      </w:r>
      <w:r w:rsidRPr="009D58B6">
        <w:rPr>
          <w:bCs/>
          <w:sz w:val="24"/>
          <w:szCs w:val="24"/>
        </w:rPr>
        <w:t xml:space="preserve">z </w:t>
      </w:r>
      <w:r w:rsidR="00203291" w:rsidRPr="009D58B6">
        <w:rPr>
          <w:bCs/>
          <w:sz w:val="24"/>
          <w:szCs w:val="24"/>
        </w:rPr>
        <w:t xml:space="preserve">Powiatem Strzeleckim </w:t>
      </w:r>
      <w:r w:rsidR="009F0D55" w:rsidRPr="009D58B6">
        <w:rPr>
          <w:bCs/>
          <w:sz w:val="24"/>
          <w:szCs w:val="24"/>
        </w:rPr>
        <w:t>–</w:t>
      </w:r>
      <w:r w:rsidR="00203291" w:rsidRPr="009D58B6">
        <w:rPr>
          <w:bCs/>
          <w:sz w:val="24"/>
          <w:szCs w:val="24"/>
        </w:rPr>
        <w:t xml:space="preserve"> </w:t>
      </w:r>
      <w:r w:rsidRPr="009D58B6">
        <w:rPr>
          <w:bCs/>
          <w:sz w:val="24"/>
          <w:szCs w:val="24"/>
        </w:rPr>
        <w:t xml:space="preserve">Powiatowym Urzędem Pracy w Strzelcach Opolskich. </w:t>
      </w:r>
      <w:r w:rsidRPr="009D58B6">
        <w:rPr>
          <w:sz w:val="24"/>
          <w:szCs w:val="24"/>
        </w:rPr>
        <w:t xml:space="preserve"> </w:t>
      </w:r>
    </w:p>
    <w:p w14:paraId="127B0F97" w14:textId="412BCF67" w:rsidR="00F5294C" w:rsidRPr="009D58B6" w:rsidRDefault="00AC7787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Pomoc</w:t>
      </w:r>
      <w:r w:rsidR="00A361AE" w:rsidRPr="009D58B6">
        <w:rPr>
          <w:sz w:val="24"/>
          <w:szCs w:val="24"/>
        </w:rPr>
        <w:t xml:space="preserve"> świadczona w ramach </w:t>
      </w:r>
      <w:r w:rsidR="00F16EF5" w:rsidRPr="009D58B6">
        <w:rPr>
          <w:sz w:val="24"/>
          <w:szCs w:val="24"/>
        </w:rPr>
        <w:t>poradnictwa</w:t>
      </w:r>
      <w:r w:rsidR="00A361AE" w:rsidRPr="009D58B6">
        <w:rPr>
          <w:sz w:val="24"/>
          <w:szCs w:val="24"/>
        </w:rPr>
        <w:t xml:space="preserve"> psychologicznego nie jest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leczeniem</w:t>
      </w:r>
      <w:r w:rsidR="00E00322" w:rsidRPr="009D58B6">
        <w:rPr>
          <w:sz w:val="24"/>
          <w:szCs w:val="24"/>
        </w:rPr>
        <w:t xml:space="preserve">, </w:t>
      </w:r>
      <w:r w:rsidR="00A361AE" w:rsidRPr="009D58B6">
        <w:rPr>
          <w:sz w:val="24"/>
          <w:szCs w:val="24"/>
        </w:rPr>
        <w:t xml:space="preserve"> terapią</w:t>
      </w:r>
      <w:r w:rsidR="00E00322" w:rsidRPr="009D58B6">
        <w:rPr>
          <w:sz w:val="24"/>
          <w:szCs w:val="24"/>
        </w:rPr>
        <w:t>, lub psychoterapią</w:t>
      </w:r>
      <w:r w:rsidR="003C7C36">
        <w:rPr>
          <w:sz w:val="24"/>
          <w:szCs w:val="24"/>
        </w:rPr>
        <w:t>.</w:t>
      </w:r>
      <w:r w:rsidR="00A361AE" w:rsidRPr="009D58B6">
        <w:rPr>
          <w:sz w:val="24"/>
          <w:szCs w:val="24"/>
        </w:rPr>
        <w:t xml:space="preserve"> Zakres wsparcia nie obejmuje porad z zakresu medycyny oraz psychiatrii,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badania medycznego lu</w:t>
      </w:r>
      <w:r w:rsidRPr="009D58B6">
        <w:rPr>
          <w:sz w:val="24"/>
          <w:szCs w:val="24"/>
        </w:rPr>
        <w:t>b wypisywania recept lub</w:t>
      </w:r>
      <w:r w:rsidR="00A361AE" w:rsidRPr="009D58B6">
        <w:rPr>
          <w:sz w:val="24"/>
          <w:szCs w:val="24"/>
        </w:rPr>
        <w:t xml:space="preserve"> innego naruszania integralności cielesnej uprawnionego.</w:t>
      </w:r>
      <w:r w:rsidRPr="009D58B6">
        <w:rPr>
          <w:sz w:val="24"/>
          <w:szCs w:val="24"/>
        </w:rPr>
        <w:t xml:space="preserve"> </w:t>
      </w:r>
      <w:r w:rsidR="002E1631" w:rsidRPr="009D58B6">
        <w:rPr>
          <w:sz w:val="24"/>
          <w:szCs w:val="24"/>
        </w:rPr>
        <w:t>Poradnictwo psychologiczne</w:t>
      </w:r>
      <w:r w:rsidR="00A361AE" w:rsidRPr="009D58B6">
        <w:rPr>
          <w:sz w:val="24"/>
          <w:szCs w:val="24"/>
        </w:rPr>
        <w:t xml:space="preserve"> ma zapewniać d</w:t>
      </w:r>
      <w:r w:rsidRPr="009D58B6">
        <w:rPr>
          <w:sz w:val="24"/>
          <w:szCs w:val="24"/>
        </w:rPr>
        <w:t>oraźne wsparcie</w:t>
      </w:r>
      <w:r w:rsidR="00A361AE" w:rsidRPr="009D58B6">
        <w:rPr>
          <w:sz w:val="24"/>
          <w:szCs w:val="24"/>
        </w:rPr>
        <w:t>, może stanowić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uzupełnienie leczenia lub terapii, koncentruje się na poprawie funkcjonowania</w:t>
      </w:r>
      <w:r w:rsidR="00B9051F"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w środowisku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i polepszeniu samopoczucia</w:t>
      </w:r>
      <w:r w:rsidRPr="009D58B6">
        <w:rPr>
          <w:sz w:val="24"/>
          <w:szCs w:val="24"/>
        </w:rPr>
        <w:t>.</w:t>
      </w:r>
    </w:p>
    <w:p w14:paraId="2E2F1853" w14:textId="77777777" w:rsidR="00F5294C" w:rsidRPr="009D58B6" w:rsidRDefault="00A361AE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Zakres wsparcia wynika z indy</w:t>
      </w:r>
      <w:r w:rsidR="00F5294C" w:rsidRPr="009D58B6">
        <w:rPr>
          <w:sz w:val="24"/>
          <w:szCs w:val="24"/>
        </w:rPr>
        <w:t>widualnych potrzeb Uczestnika projektu.</w:t>
      </w:r>
    </w:p>
    <w:p w14:paraId="00DF125C" w14:textId="76985970" w:rsidR="00BB65DF" w:rsidRPr="009D58B6" w:rsidRDefault="00A361AE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Zakres wsparcia ustala psycholog </w:t>
      </w:r>
      <w:r w:rsidR="003F449E" w:rsidRPr="009D58B6">
        <w:rPr>
          <w:sz w:val="24"/>
          <w:szCs w:val="24"/>
        </w:rPr>
        <w:t xml:space="preserve">indywidualnie </w:t>
      </w:r>
      <w:r w:rsidRPr="009D58B6">
        <w:rPr>
          <w:sz w:val="24"/>
          <w:szCs w:val="24"/>
        </w:rPr>
        <w:t xml:space="preserve">w porozumieniu z </w:t>
      </w:r>
      <w:r w:rsidR="00F5294C" w:rsidRPr="009D58B6">
        <w:rPr>
          <w:sz w:val="24"/>
          <w:szCs w:val="24"/>
        </w:rPr>
        <w:t>Uczestnikiem projektu.</w:t>
      </w:r>
      <w:r w:rsidR="00BB65DF" w:rsidRPr="009D58B6">
        <w:rPr>
          <w:sz w:val="24"/>
          <w:szCs w:val="24"/>
        </w:rPr>
        <w:t xml:space="preserve"> </w:t>
      </w:r>
    </w:p>
    <w:p w14:paraId="629EC1C3" w14:textId="3C4F9696" w:rsidR="00F5294C" w:rsidRPr="009D58B6" w:rsidRDefault="00DB4789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Wsparcie udzielane jest w formie indywidualnych konsultacji, które mają na celu przystosowanie Uczestnika do nowych okoliczności zawodowych i przygotowanie go do aktywnego poszukiwania pracy.</w:t>
      </w:r>
    </w:p>
    <w:p w14:paraId="44975CEA" w14:textId="7B78C0DD" w:rsidR="003C1724" w:rsidRPr="009D58B6" w:rsidRDefault="00F16EF5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2E1631" w:rsidRPr="009D58B6">
        <w:rPr>
          <w:sz w:val="24"/>
          <w:szCs w:val="24"/>
        </w:rPr>
        <w:t xml:space="preserve"> psychologiczne jest</w:t>
      </w:r>
      <w:r w:rsidR="00F5294C" w:rsidRPr="009D58B6">
        <w:rPr>
          <w:sz w:val="24"/>
          <w:szCs w:val="24"/>
        </w:rPr>
        <w:t xml:space="preserve"> </w:t>
      </w:r>
      <w:r w:rsidR="00435D8C" w:rsidRPr="009D58B6">
        <w:rPr>
          <w:sz w:val="24"/>
          <w:szCs w:val="24"/>
        </w:rPr>
        <w:t>udzielane</w:t>
      </w:r>
      <w:r w:rsidR="00F5294C" w:rsidRPr="009D58B6">
        <w:rPr>
          <w:sz w:val="24"/>
          <w:szCs w:val="24"/>
        </w:rPr>
        <w:t xml:space="preserve"> przez </w:t>
      </w:r>
      <w:r w:rsidR="007F00CB" w:rsidRPr="009D58B6">
        <w:rPr>
          <w:sz w:val="24"/>
          <w:szCs w:val="24"/>
        </w:rPr>
        <w:t xml:space="preserve">osobę posiadającą </w:t>
      </w:r>
      <w:r w:rsidR="00435D8C" w:rsidRPr="009D58B6">
        <w:rPr>
          <w:sz w:val="24"/>
          <w:szCs w:val="24"/>
        </w:rPr>
        <w:t xml:space="preserve">odpowiednie </w:t>
      </w:r>
      <w:r w:rsidR="007F00CB" w:rsidRPr="009D58B6">
        <w:rPr>
          <w:sz w:val="24"/>
          <w:szCs w:val="24"/>
        </w:rPr>
        <w:t>wykształcenie</w:t>
      </w:r>
      <w:r w:rsidR="003E0248" w:rsidRPr="009D58B6">
        <w:rPr>
          <w:sz w:val="24"/>
          <w:szCs w:val="24"/>
        </w:rPr>
        <w:t xml:space="preserve"> </w:t>
      </w:r>
      <w:r w:rsidR="003F449E" w:rsidRPr="009D58B6">
        <w:rPr>
          <w:sz w:val="24"/>
          <w:szCs w:val="24"/>
        </w:rPr>
        <w:t xml:space="preserve">wyższe </w:t>
      </w:r>
      <w:r w:rsidR="00F5294C" w:rsidRPr="009D58B6">
        <w:rPr>
          <w:sz w:val="24"/>
          <w:szCs w:val="24"/>
        </w:rPr>
        <w:t>i doświadczenie zawodowe w zakresie psychologii.</w:t>
      </w:r>
    </w:p>
    <w:p w14:paraId="0801B128" w14:textId="2CAF6A0C" w:rsidR="003C1724" w:rsidRPr="009D58B6" w:rsidRDefault="002E1631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Wsparcie</w:t>
      </w:r>
      <w:r w:rsidR="003C1724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 xml:space="preserve">jest </w:t>
      </w:r>
      <w:r w:rsidR="003C1724" w:rsidRPr="009D58B6">
        <w:rPr>
          <w:sz w:val="24"/>
          <w:szCs w:val="24"/>
        </w:rPr>
        <w:t>udzielane</w:t>
      </w:r>
      <w:r w:rsidR="00435D8C" w:rsidRPr="009D58B6">
        <w:rPr>
          <w:sz w:val="24"/>
          <w:szCs w:val="24"/>
        </w:rPr>
        <w:t xml:space="preserve"> </w:t>
      </w:r>
      <w:r w:rsidR="003C1724" w:rsidRPr="009D58B6">
        <w:rPr>
          <w:sz w:val="24"/>
          <w:szCs w:val="24"/>
        </w:rPr>
        <w:t>z gwarancją zachowania poufności. Wszystkie dane i informacje uzyskane w związku ze świadczoną pomocą psychologiczną oraz dokumentacja z tym związana objęte są tajemnicą.</w:t>
      </w:r>
    </w:p>
    <w:p w14:paraId="26FA782F" w14:textId="5D176F66" w:rsidR="00203291" w:rsidRPr="009D58B6" w:rsidRDefault="002B3F57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Korzystanie </w:t>
      </w:r>
      <w:r w:rsidR="00F16EF5" w:rsidRPr="009D58B6">
        <w:rPr>
          <w:sz w:val="24"/>
          <w:szCs w:val="24"/>
        </w:rPr>
        <w:t xml:space="preserve">z poradnictwa </w:t>
      </w:r>
      <w:r w:rsidR="00A32DD7" w:rsidRPr="009D58B6">
        <w:rPr>
          <w:sz w:val="24"/>
          <w:szCs w:val="24"/>
        </w:rPr>
        <w:t>psychologicznego</w:t>
      </w:r>
      <w:r w:rsidR="00F5294C" w:rsidRPr="009D58B6">
        <w:rPr>
          <w:sz w:val="24"/>
          <w:szCs w:val="24"/>
        </w:rPr>
        <w:t xml:space="preserve"> jest dobrowolne i nieodpłatne.</w:t>
      </w:r>
    </w:p>
    <w:p w14:paraId="0F824C4F" w14:textId="38FB05DC" w:rsidR="00BB65DF" w:rsidRPr="009D58B6" w:rsidRDefault="00FB4447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 psychologiczne</w:t>
      </w:r>
      <w:r w:rsidR="00BB65DF" w:rsidRPr="009D58B6">
        <w:rPr>
          <w:sz w:val="24"/>
          <w:szCs w:val="24"/>
        </w:rPr>
        <w:t xml:space="preserve"> będzie realizowane do </w:t>
      </w:r>
      <w:r w:rsidR="00420D14" w:rsidRPr="00420D14">
        <w:rPr>
          <w:sz w:val="24"/>
          <w:szCs w:val="24"/>
        </w:rPr>
        <w:t>31</w:t>
      </w:r>
      <w:r w:rsidR="00BB65DF" w:rsidRPr="00420D14">
        <w:rPr>
          <w:sz w:val="24"/>
          <w:szCs w:val="24"/>
        </w:rPr>
        <w:t>.0</w:t>
      </w:r>
      <w:r w:rsidR="00730D67" w:rsidRPr="00420D14">
        <w:rPr>
          <w:sz w:val="24"/>
          <w:szCs w:val="24"/>
        </w:rPr>
        <w:t>3</w:t>
      </w:r>
      <w:r w:rsidR="00BB65DF" w:rsidRPr="00420D14">
        <w:rPr>
          <w:sz w:val="24"/>
          <w:szCs w:val="24"/>
        </w:rPr>
        <w:t>.2026</w:t>
      </w:r>
      <w:r w:rsidR="00BB65DF" w:rsidRPr="009D58B6">
        <w:rPr>
          <w:sz w:val="24"/>
          <w:szCs w:val="24"/>
        </w:rPr>
        <w:t xml:space="preserve"> r., termin ten może ulec zmianie w przypadku </w:t>
      </w:r>
      <w:r w:rsidR="00BB65DF" w:rsidRPr="009D58B6">
        <w:rPr>
          <w:bCs/>
          <w:iCs/>
          <w:sz w:val="24"/>
          <w:szCs w:val="24"/>
        </w:rPr>
        <w:t>zmiany terminu realizacji projektu</w:t>
      </w:r>
      <w:r w:rsidR="00BB65DF" w:rsidRPr="009D58B6">
        <w:rPr>
          <w:bCs/>
          <w:sz w:val="24"/>
          <w:szCs w:val="24"/>
        </w:rPr>
        <w:t xml:space="preserve"> „Reorientacja zawodowa dla zwalnianych pracowników”.</w:t>
      </w:r>
    </w:p>
    <w:p w14:paraId="4D0E2E7F" w14:textId="77777777" w:rsidR="00D41169" w:rsidRPr="009D58B6" w:rsidRDefault="00D41169" w:rsidP="007C6345">
      <w:pPr>
        <w:spacing w:after="0"/>
        <w:jc w:val="center"/>
        <w:rPr>
          <w:b/>
          <w:sz w:val="24"/>
          <w:szCs w:val="24"/>
        </w:rPr>
      </w:pPr>
    </w:p>
    <w:p w14:paraId="70152E2E" w14:textId="77777777" w:rsidR="007053EB" w:rsidRPr="009D58B6" w:rsidRDefault="007053EB" w:rsidP="007C6345">
      <w:pPr>
        <w:spacing w:after="0"/>
        <w:jc w:val="center"/>
        <w:rPr>
          <w:b/>
          <w:sz w:val="24"/>
          <w:szCs w:val="24"/>
        </w:rPr>
      </w:pPr>
    </w:p>
    <w:p w14:paraId="7799978A" w14:textId="77777777" w:rsidR="007053EB" w:rsidRPr="009D58B6" w:rsidRDefault="007053EB" w:rsidP="007C6345">
      <w:pPr>
        <w:spacing w:after="0"/>
        <w:jc w:val="center"/>
        <w:rPr>
          <w:b/>
          <w:sz w:val="24"/>
          <w:szCs w:val="24"/>
        </w:rPr>
      </w:pPr>
    </w:p>
    <w:p w14:paraId="5A577AA6" w14:textId="77777777" w:rsidR="007053EB" w:rsidRPr="009D58B6" w:rsidRDefault="007053EB" w:rsidP="007C6345">
      <w:pPr>
        <w:spacing w:after="0"/>
        <w:jc w:val="center"/>
        <w:rPr>
          <w:b/>
          <w:sz w:val="24"/>
          <w:szCs w:val="24"/>
        </w:rPr>
      </w:pPr>
    </w:p>
    <w:p w14:paraId="2BAE04E7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lastRenderedPageBreak/>
        <w:t>§ 2</w:t>
      </w:r>
    </w:p>
    <w:p w14:paraId="4DFEE87F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Słownik pojęć</w:t>
      </w:r>
    </w:p>
    <w:p w14:paraId="472A38C6" w14:textId="0F0C32E2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Beneficjent</w:t>
      </w:r>
      <w:r w:rsidRPr="009D58B6">
        <w:rPr>
          <w:sz w:val="24"/>
          <w:szCs w:val="24"/>
        </w:rPr>
        <w:t xml:space="preserve"> – Województwo Opolskie</w:t>
      </w:r>
      <w:r w:rsidR="009F0D55" w:rsidRPr="009D58B6">
        <w:rPr>
          <w:sz w:val="24"/>
          <w:szCs w:val="24"/>
        </w:rPr>
        <w:t xml:space="preserve"> – </w:t>
      </w:r>
      <w:r w:rsidR="00A32DD7" w:rsidRPr="009D58B6">
        <w:rPr>
          <w:sz w:val="24"/>
          <w:szCs w:val="24"/>
        </w:rPr>
        <w:t xml:space="preserve">Wojewódzki Urząd Pracy w Opolu </w:t>
      </w:r>
      <w:r w:rsidRPr="009D58B6">
        <w:rPr>
          <w:sz w:val="24"/>
          <w:szCs w:val="24"/>
        </w:rPr>
        <w:t>(dalej „WUP”) z siedzibą przy ul.</w:t>
      </w:r>
      <w:r w:rsidR="00CF53C3" w:rsidRPr="009D58B6">
        <w:rPr>
          <w:sz w:val="24"/>
          <w:szCs w:val="24"/>
        </w:rPr>
        <w:t xml:space="preserve"> Głogowskiej 25 c, 45-315 Opole.</w:t>
      </w:r>
    </w:p>
    <w:p w14:paraId="449F7E35" w14:textId="447F2A35" w:rsidR="00CF53C3" w:rsidRPr="009D58B6" w:rsidRDefault="00CF53C3" w:rsidP="007C6345">
      <w:pPr>
        <w:numPr>
          <w:ilvl w:val="0"/>
          <w:numId w:val="1"/>
        </w:numPr>
        <w:tabs>
          <w:tab w:val="num" w:pos="426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Biuro projektu</w:t>
      </w:r>
      <w:r w:rsidRPr="009D58B6">
        <w:rPr>
          <w:sz w:val="24"/>
          <w:szCs w:val="24"/>
        </w:rPr>
        <w:t xml:space="preserve"> </w:t>
      </w:r>
      <w:r w:rsidR="00092D12" w:rsidRPr="009D58B6">
        <w:rPr>
          <w:sz w:val="24"/>
          <w:szCs w:val="24"/>
        </w:rPr>
        <w:t>–</w:t>
      </w:r>
      <w:r w:rsidRPr="009D58B6">
        <w:rPr>
          <w:sz w:val="24"/>
          <w:szCs w:val="24"/>
        </w:rPr>
        <w:t xml:space="preserve"> biuro usytuowane w Opolu przy ul. Reymonta 14/68, 45-066 Opole, czynne od poniedziałku do piątku w godz. 08:00-14:00</w:t>
      </w:r>
      <w:r w:rsidR="00435D8C" w:rsidRPr="009D58B6">
        <w:rPr>
          <w:sz w:val="24"/>
          <w:szCs w:val="24"/>
        </w:rPr>
        <w:t>,</w:t>
      </w:r>
      <w:r w:rsidR="003E0248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e-mail: reorientacja@wup.opole.pl</w:t>
      </w:r>
      <w:hyperlink r:id="rId8" w:history="1"/>
      <w:r w:rsidRPr="009D58B6">
        <w:rPr>
          <w:sz w:val="24"/>
          <w:szCs w:val="24"/>
        </w:rPr>
        <w:t>, tel. 77 44 17 090, 77 44 01 424.</w:t>
      </w:r>
    </w:p>
    <w:p w14:paraId="0F68DAD3" w14:textId="4AF33806" w:rsidR="00CF53C3" w:rsidRPr="009D58B6" w:rsidRDefault="00CF53C3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 xml:space="preserve">Dzień / dni </w:t>
      </w:r>
      <w:r w:rsidRPr="009D58B6">
        <w:rPr>
          <w:sz w:val="24"/>
          <w:szCs w:val="24"/>
        </w:rPr>
        <w:t xml:space="preserve">– jeśli nie wskazano inaczej, należy przez to rozumieć dni robocze. Dniami roboczymi w rozumieniu niniejszego dokumentu nie są dni ustawowo wolne od pracy </w:t>
      </w:r>
      <w:r w:rsidR="00ED5BE4" w:rsidRPr="00420D14">
        <w:rPr>
          <w:sz w:val="24"/>
          <w:szCs w:val="24"/>
        </w:rPr>
        <w:t>(</w:t>
      </w:r>
      <w:r w:rsidRPr="00420D14">
        <w:rPr>
          <w:sz w:val="24"/>
          <w:szCs w:val="24"/>
        </w:rPr>
        <w:t>określone w ustawie z dnia 18 stycznia 19</w:t>
      </w:r>
      <w:r w:rsidR="00435D8C" w:rsidRPr="00420D14">
        <w:rPr>
          <w:sz w:val="24"/>
          <w:szCs w:val="24"/>
        </w:rPr>
        <w:t>51 r. o dniach wolnych od pracy</w:t>
      </w:r>
      <w:r w:rsidR="00ED5BE4" w:rsidRPr="00420D14">
        <w:rPr>
          <w:sz w:val="24"/>
          <w:szCs w:val="24"/>
        </w:rPr>
        <w:t>)</w:t>
      </w:r>
      <w:r w:rsidR="00ED5BE4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ani soboty</w:t>
      </w:r>
      <w:r w:rsidR="00435D8C" w:rsidRPr="009D58B6">
        <w:rPr>
          <w:sz w:val="24"/>
          <w:szCs w:val="24"/>
        </w:rPr>
        <w:t>.</w:t>
      </w:r>
    </w:p>
    <w:p w14:paraId="1DC73582" w14:textId="04EB224E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Osoba</w:t>
      </w:r>
      <w:r w:rsidRPr="009D58B6">
        <w:rPr>
          <w:sz w:val="24"/>
          <w:szCs w:val="24"/>
        </w:rPr>
        <w:t xml:space="preserve"> </w:t>
      </w:r>
      <w:r w:rsidRPr="009D58B6">
        <w:rPr>
          <w:b/>
          <w:bCs/>
          <w:sz w:val="24"/>
          <w:szCs w:val="24"/>
        </w:rPr>
        <w:t xml:space="preserve">zwolniona z przyczyn zakładu pracy </w:t>
      </w:r>
      <w:r w:rsidR="00092D12" w:rsidRPr="009D58B6">
        <w:rPr>
          <w:sz w:val="24"/>
          <w:szCs w:val="24"/>
        </w:rPr>
        <w:t>–</w:t>
      </w:r>
      <w:r w:rsidRPr="009D58B6">
        <w:rPr>
          <w:sz w:val="24"/>
          <w:szCs w:val="24"/>
        </w:rPr>
        <w:t xml:space="preserve"> osoba, która utraciła pracę z przyczyn niedotyczących pracownika (również rozwiązanie umowy za porozumieniem stron) lub utraciła pracę w firmie maksymalnie 6 miesięcy pr</w:t>
      </w:r>
      <w:r w:rsidR="00B9051F" w:rsidRPr="009D58B6">
        <w:rPr>
          <w:sz w:val="24"/>
          <w:szCs w:val="24"/>
        </w:rPr>
        <w:t>zed przystąpieniem do projektu,</w:t>
      </w:r>
      <w:r w:rsidR="003E0248" w:rsidRPr="009D58B6">
        <w:rPr>
          <w:sz w:val="24"/>
          <w:szCs w:val="24"/>
        </w:rPr>
        <w:t xml:space="preserve"> </w:t>
      </w:r>
      <w:r w:rsidR="00B9051F" w:rsidRPr="009D58B6">
        <w:rPr>
          <w:sz w:val="24"/>
          <w:szCs w:val="24"/>
        </w:rPr>
        <w:t xml:space="preserve">                  </w:t>
      </w:r>
      <w:r w:rsidRPr="009D58B6">
        <w:rPr>
          <w:sz w:val="24"/>
          <w:szCs w:val="24"/>
        </w:rPr>
        <w:t>z przyczyn niedotyczących pracownika.</w:t>
      </w:r>
    </w:p>
    <w:p w14:paraId="7E5C7279" w14:textId="4A99AB85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Osoba odchodząca z rolnictwa</w:t>
      </w:r>
      <w:r w:rsidR="00092D12" w:rsidRPr="009D58B6">
        <w:rPr>
          <w:sz w:val="24"/>
          <w:szCs w:val="24"/>
        </w:rPr>
        <w:t xml:space="preserve"> –</w:t>
      </w:r>
      <w:r w:rsidRPr="009D58B6">
        <w:rPr>
          <w:sz w:val="24"/>
          <w:szCs w:val="24"/>
        </w:rPr>
        <w:t xml:space="preserve"> osoba podlegająca ubezpieczeniu emerytalno- rentowemu na podstawie ustawy z dnia 20 grudnia 1990 r. o ubezpieczeniu społecznym rolników, zamierzająca podjąć zatrudnienie lub inną działalność pozarolniczą, objęta obowiązkiem ubezpieczenia społecznego na podstawie ustawy z dnia 13 października 1998 r. o s</w:t>
      </w:r>
      <w:r w:rsidR="00203291" w:rsidRPr="009D58B6">
        <w:rPr>
          <w:sz w:val="24"/>
          <w:szCs w:val="24"/>
        </w:rPr>
        <w:t>ystemie ubezpieczeń społecznych</w:t>
      </w:r>
      <w:r w:rsidR="007053EB" w:rsidRPr="009D58B6">
        <w:rPr>
          <w:sz w:val="24"/>
          <w:szCs w:val="24"/>
        </w:rPr>
        <w:t>.</w:t>
      </w:r>
    </w:p>
    <w:p w14:paraId="3BA07947" w14:textId="3BA8302D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 xml:space="preserve">Osoba przewidziana do zwolnienia </w:t>
      </w:r>
      <w:r w:rsidRPr="009D58B6">
        <w:rPr>
          <w:sz w:val="24"/>
          <w:szCs w:val="24"/>
        </w:rPr>
        <w:t>– pracownik, który znajduje się w okresie wypowiedzenia stosunku pracy lub stosunku służbowego z przyczyn niedotyczących pracownika</w:t>
      </w:r>
      <w:r w:rsidR="00203291" w:rsidRPr="009D58B6">
        <w:rPr>
          <w:sz w:val="24"/>
          <w:szCs w:val="24"/>
        </w:rPr>
        <w:t>,</w:t>
      </w:r>
      <w:r w:rsidRPr="009D58B6">
        <w:rPr>
          <w:sz w:val="24"/>
          <w:szCs w:val="24"/>
        </w:rPr>
        <w:t xml:space="preserve"> lub który został</w:t>
      </w:r>
      <w:r w:rsidR="00CF53C3" w:rsidRPr="009D58B6">
        <w:rPr>
          <w:sz w:val="24"/>
          <w:szCs w:val="24"/>
        </w:rPr>
        <w:t xml:space="preserve"> poinformowany przez pracodawcę </w:t>
      </w:r>
      <w:r w:rsidRPr="009D58B6">
        <w:rPr>
          <w:sz w:val="24"/>
          <w:szCs w:val="24"/>
        </w:rPr>
        <w:t xml:space="preserve">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 </w:t>
      </w:r>
    </w:p>
    <w:p w14:paraId="1659733C" w14:textId="0455E164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 xml:space="preserve">Osoba zagrożona zwolnieniem </w:t>
      </w:r>
      <w:r w:rsidRPr="009D58B6">
        <w:rPr>
          <w:sz w:val="24"/>
          <w:szCs w:val="24"/>
        </w:rPr>
        <w:t xml:space="preserve">– pracownik </w:t>
      </w:r>
      <w:r w:rsidR="00B9051F" w:rsidRPr="009D58B6">
        <w:rPr>
          <w:sz w:val="24"/>
          <w:szCs w:val="24"/>
        </w:rPr>
        <w:t xml:space="preserve">zatrudniony u pracodawcy, który </w:t>
      </w:r>
      <w:r w:rsidRPr="009D58B6">
        <w:rPr>
          <w:sz w:val="24"/>
          <w:szCs w:val="24"/>
        </w:rPr>
        <w:t>w okresie 12 miesięcy poprzedzających przystąpienie tego pracownika do projektu dokonał rozwiązania stosunku pracy lub stosunku służbowego z przyczyn niedotyczących pracowników zgodnie z przepisami</w:t>
      </w:r>
      <w:r w:rsidR="00B9051F" w:rsidRPr="009D58B6">
        <w:rPr>
          <w:sz w:val="24"/>
          <w:szCs w:val="24"/>
        </w:rPr>
        <w:t xml:space="preserve"> ustawy z dnia 13 marca 2003 r. </w:t>
      </w:r>
      <w:r w:rsidRPr="009D58B6">
        <w:rPr>
          <w:sz w:val="24"/>
          <w:szCs w:val="24"/>
        </w:rPr>
        <w:t xml:space="preserve">o szczególnych zasadach rozwiązywania z pracownikami stosunków pracy z przyczyn niedotyczących pracowników lub zgodnie z przepisami ustawy 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 </w:t>
      </w:r>
    </w:p>
    <w:p w14:paraId="56894626" w14:textId="6208B0DC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Partner wiodący</w:t>
      </w:r>
      <w:r w:rsidRPr="009D58B6">
        <w:rPr>
          <w:sz w:val="24"/>
          <w:szCs w:val="24"/>
        </w:rPr>
        <w:t xml:space="preserve"> – </w:t>
      </w:r>
      <w:r w:rsidR="007F00CB" w:rsidRPr="009D58B6">
        <w:rPr>
          <w:sz w:val="24"/>
          <w:szCs w:val="24"/>
        </w:rPr>
        <w:t xml:space="preserve">Województwo </w:t>
      </w:r>
      <w:r w:rsidR="00F16EF5" w:rsidRPr="009D58B6">
        <w:rPr>
          <w:sz w:val="24"/>
          <w:szCs w:val="24"/>
        </w:rPr>
        <w:t>O</w:t>
      </w:r>
      <w:r w:rsidR="007F00CB" w:rsidRPr="009D58B6">
        <w:rPr>
          <w:sz w:val="24"/>
          <w:szCs w:val="24"/>
        </w:rPr>
        <w:t>polskie</w:t>
      </w:r>
      <w:r w:rsidR="009F0D55" w:rsidRPr="009D58B6">
        <w:rPr>
          <w:sz w:val="24"/>
          <w:szCs w:val="24"/>
        </w:rPr>
        <w:t xml:space="preserve"> –</w:t>
      </w:r>
      <w:r w:rsidR="007F00CB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W</w:t>
      </w:r>
      <w:r w:rsidR="007F00CB" w:rsidRPr="009D58B6">
        <w:rPr>
          <w:sz w:val="24"/>
          <w:szCs w:val="24"/>
        </w:rPr>
        <w:t xml:space="preserve">ojewódzki </w:t>
      </w:r>
      <w:r w:rsidRPr="009D58B6">
        <w:rPr>
          <w:sz w:val="24"/>
          <w:szCs w:val="24"/>
        </w:rPr>
        <w:t>U</w:t>
      </w:r>
      <w:r w:rsidR="007F00CB" w:rsidRPr="009D58B6">
        <w:rPr>
          <w:sz w:val="24"/>
          <w:szCs w:val="24"/>
        </w:rPr>
        <w:t xml:space="preserve">rząd </w:t>
      </w:r>
      <w:r w:rsidRPr="009D58B6">
        <w:rPr>
          <w:sz w:val="24"/>
          <w:szCs w:val="24"/>
        </w:rPr>
        <w:t>P</w:t>
      </w:r>
      <w:r w:rsidR="007F00CB" w:rsidRPr="009D58B6">
        <w:rPr>
          <w:sz w:val="24"/>
          <w:szCs w:val="24"/>
        </w:rPr>
        <w:t>racy</w:t>
      </w:r>
      <w:r w:rsidRPr="009D58B6">
        <w:rPr>
          <w:sz w:val="24"/>
          <w:szCs w:val="24"/>
        </w:rPr>
        <w:t xml:space="preserve"> w Opolu z siedzibą przy ul. Głogowskiej 25 c, 45-315 Opole. </w:t>
      </w:r>
    </w:p>
    <w:p w14:paraId="1114F5AD" w14:textId="0275E0EF" w:rsidR="00F5294C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Partner projektu</w:t>
      </w:r>
      <w:r w:rsidRPr="009D58B6">
        <w:rPr>
          <w:sz w:val="24"/>
          <w:szCs w:val="24"/>
        </w:rPr>
        <w:t xml:space="preserve"> – </w:t>
      </w:r>
      <w:r w:rsidR="007F00CB" w:rsidRPr="009D58B6">
        <w:rPr>
          <w:sz w:val="24"/>
          <w:szCs w:val="24"/>
        </w:rPr>
        <w:t>Powiat Strzelecki</w:t>
      </w:r>
      <w:r w:rsidR="009F0D55" w:rsidRPr="009D58B6">
        <w:rPr>
          <w:sz w:val="24"/>
          <w:szCs w:val="24"/>
        </w:rPr>
        <w:t xml:space="preserve"> –</w:t>
      </w:r>
      <w:r w:rsidR="007F00CB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P</w:t>
      </w:r>
      <w:r w:rsidR="007F00CB" w:rsidRPr="009D58B6">
        <w:rPr>
          <w:sz w:val="24"/>
          <w:szCs w:val="24"/>
        </w:rPr>
        <w:t xml:space="preserve">owiatowy </w:t>
      </w:r>
      <w:r w:rsidRPr="009D58B6">
        <w:rPr>
          <w:sz w:val="24"/>
          <w:szCs w:val="24"/>
        </w:rPr>
        <w:t>U</w:t>
      </w:r>
      <w:r w:rsidR="007F00CB" w:rsidRPr="009D58B6">
        <w:rPr>
          <w:sz w:val="24"/>
          <w:szCs w:val="24"/>
        </w:rPr>
        <w:t xml:space="preserve">rząd </w:t>
      </w:r>
      <w:r w:rsidRPr="009D58B6">
        <w:rPr>
          <w:sz w:val="24"/>
          <w:szCs w:val="24"/>
        </w:rPr>
        <w:t>P</w:t>
      </w:r>
      <w:r w:rsidR="007F00CB" w:rsidRPr="009D58B6">
        <w:rPr>
          <w:sz w:val="24"/>
          <w:szCs w:val="24"/>
        </w:rPr>
        <w:t>racy</w:t>
      </w:r>
      <w:r w:rsidRPr="009D58B6">
        <w:rPr>
          <w:sz w:val="24"/>
          <w:szCs w:val="24"/>
        </w:rPr>
        <w:t xml:space="preserve"> w Strzelcach Opolskich, ul. Gogolińska 2A. 47-100 Strzelce Opolskie. </w:t>
      </w:r>
    </w:p>
    <w:p w14:paraId="37D16B68" w14:textId="75123563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lastRenderedPageBreak/>
        <w:t xml:space="preserve">Pomoc de </w:t>
      </w:r>
      <w:proofErr w:type="spellStart"/>
      <w:r w:rsidRPr="009D58B6">
        <w:rPr>
          <w:b/>
          <w:sz w:val="24"/>
          <w:szCs w:val="24"/>
        </w:rPr>
        <w:t>minimis</w:t>
      </w:r>
      <w:proofErr w:type="spellEnd"/>
      <w:r w:rsidRPr="009D58B6">
        <w:rPr>
          <w:b/>
          <w:sz w:val="24"/>
          <w:szCs w:val="24"/>
        </w:rPr>
        <w:t xml:space="preserve"> </w:t>
      </w:r>
      <w:r w:rsidRPr="009D58B6">
        <w:rPr>
          <w:sz w:val="24"/>
          <w:szCs w:val="24"/>
        </w:rPr>
        <w:t xml:space="preserve">– pomoc udzielona zgodnie z przepisami rozporządzenia Komisji (UE) nr 2023/2831 z dnia 13 grudnia 2023 r. w sprawie stosowania art. 107 i 108 Traktatu </w:t>
      </w:r>
      <w:r w:rsidR="00B9051F" w:rsidRPr="009D58B6">
        <w:rPr>
          <w:sz w:val="24"/>
          <w:szCs w:val="24"/>
        </w:rPr>
        <w:t xml:space="preserve">                </w:t>
      </w:r>
      <w:r w:rsidRPr="009D58B6">
        <w:rPr>
          <w:sz w:val="24"/>
          <w:szCs w:val="24"/>
        </w:rPr>
        <w:t xml:space="preserve">o funkcjonowaniu Unii Europejskiej do pomocy </w:t>
      </w:r>
      <w:r w:rsidRPr="009D58B6">
        <w:rPr>
          <w:i/>
          <w:sz w:val="24"/>
          <w:szCs w:val="24"/>
        </w:rPr>
        <w:t xml:space="preserve">de </w:t>
      </w:r>
      <w:proofErr w:type="spellStart"/>
      <w:r w:rsidRPr="009D58B6">
        <w:rPr>
          <w:i/>
          <w:sz w:val="24"/>
          <w:szCs w:val="24"/>
        </w:rPr>
        <w:t>minimis</w:t>
      </w:r>
      <w:proofErr w:type="spellEnd"/>
      <w:r w:rsidRPr="009D58B6">
        <w:rPr>
          <w:sz w:val="24"/>
          <w:szCs w:val="24"/>
        </w:rPr>
        <w:t xml:space="preserve">  lub Rozporządzenia Ministra Funduszy i Polityki Regionalnej z dnia 20 grudnia 2022 r. w sprawie udzielania pomocy </w:t>
      </w:r>
      <w:r w:rsidRPr="009D58B6">
        <w:rPr>
          <w:i/>
          <w:sz w:val="24"/>
          <w:szCs w:val="24"/>
        </w:rPr>
        <w:t xml:space="preserve">de </w:t>
      </w:r>
      <w:proofErr w:type="spellStart"/>
      <w:r w:rsidRPr="009D58B6">
        <w:rPr>
          <w:i/>
          <w:sz w:val="24"/>
          <w:szCs w:val="24"/>
        </w:rPr>
        <w:t>minimis</w:t>
      </w:r>
      <w:proofErr w:type="spellEnd"/>
      <w:r w:rsidRPr="009D58B6">
        <w:rPr>
          <w:sz w:val="24"/>
          <w:szCs w:val="24"/>
        </w:rPr>
        <w:t xml:space="preserve"> oraz pomocy publicznej w ramach programów fi</w:t>
      </w:r>
      <w:r w:rsidR="00CF53C3" w:rsidRPr="009D58B6">
        <w:rPr>
          <w:sz w:val="24"/>
          <w:szCs w:val="24"/>
        </w:rPr>
        <w:t xml:space="preserve">nansowanych </w:t>
      </w:r>
      <w:r w:rsidRPr="009D58B6">
        <w:rPr>
          <w:sz w:val="24"/>
          <w:szCs w:val="24"/>
        </w:rPr>
        <w:t>z Europejskiego Funduszu Społecznego (EFS+) na lata 2021-2027</w:t>
      </w:r>
      <w:r w:rsidR="007053EB" w:rsidRPr="009D58B6">
        <w:rPr>
          <w:sz w:val="24"/>
          <w:szCs w:val="24"/>
        </w:rPr>
        <w:t>.</w:t>
      </w:r>
    </w:p>
    <w:p w14:paraId="755EBB7B" w14:textId="196803E3" w:rsidR="004658D1" w:rsidRPr="009D58B6" w:rsidRDefault="00F16EF5" w:rsidP="007C634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jc w:val="both"/>
      </w:pPr>
      <w:r w:rsidRPr="009D58B6">
        <w:rPr>
          <w:b/>
        </w:rPr>
        <w:t>Poradnictwo</w:t>
      </w:r>
      <w:r w:rsidR="002B3F57" w:rsidRPr="009D58B6">
        <w:rPr>
          <w:b/>
        </w:rPr>
        <w:t xml:space="preserve"> p</w:t>
      </w:r>
      <w:r w:rsidR="004658D1" w:rsidRPr="009D58B6">
        <w:rPr>
          <w:b/>
        </w:rPr>
        <w:t xml:space="preserve">sychologiczne </w:t>
      </w:r>
      <w:r w:rsidR="002B3F57" w:rsidRPr="009D58B6">
        <w:t>– wsparcie</w:t>
      </w:r>
      <w:r w:rsidR="004658D1" w:rsidRPr="009D58B6">
        <w:rPr>
          <w:b/>
        </w:rPr>
        <w:t xml:space="preserve"> </w:t>
      </w:r>
      <w:r w:rsidR="004658D1" w:rsidRPr="009D58B6">
        <w:t xml:space="preserve">udzielane w formie indywidualnych konsultacji, które mają na celu przystosowanie Uczestnika do nowych okoliczności zawodowych </w:t>
      </w:r>
      <w:r w:rsidR="00B9051F" w:rsidRPr="009D58B6">
        <w:t xml:space="preserve">              </w:t>
      </w:r>
      <w:r w:rsidR="004658D1" w:rsidRPr="009D58B6">
        <w:t>i przygotowanie go do aktywnego poszukiwania pracy.</w:t>
      </w:r>
    </w:p>
    <w:p w14:paraId="29C74650" w14:textId="77777777" w:rsidR="00ED5BE4" w:rsidRPr="009D58B6" w:rsidRDefault="00CF53C3" w:rsidP="00F55631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Przyczyna niedotycząca pracownika</w:t>
      </w:r>
      <w:r w:rsidR="00ED5BE4" w:rsidRPr="009D58B6">
        <w:t xml:space="preserve"> – </w:t>
      </w:r>
      <w:r w:rsidR="00ED5BE4" w:rsidRPr="00420D14">
        <w:rPr>
          <w:sz w:val="24"/>
          <w:szCs w:val="24"/>
        </w:rPr>
        <w:t>należy przez to rozumieć wszystkie okoliczności niezwiązane z osobą pracownika, w szczególności cechy psychofizyczne, wywiązywanie się z obowiązków pracy, przyczyny ekonomiczne, organizacyjne, upadłość czy likwidacja.</w:t>
      </w:r>
    </w:p>
    <w:p w14:paraId="1424E12B" w14:textId="1427D078" w:rsidR="007F0FD2" w:rsidRPr="009D58B6" w:rsidRDefault="007F0FD2" w:rsidP="00F55631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</w:pPr>
      <w:r w:rsidRPr="009D58B6">
        <w:rPr>
          <w:b/>
        </w:rPr>
        <w:t>Psycholog</w:t>
      </w:r>
      <w:r w:rsidRPr="009D58B6">
        <w:t xml:space="preserve"> –</w:t>
      </w:r>
      <w:r w:rsidR="00046C0F">
        <w:t xml:space="preserve"> </w:t>
      </w:r>
      <w:r w:rsidRPr="009D58B6">
        <w:t xml:space="preserve">osoba </w:t>
      </w:r>
      <w:r w:rsidR="00CE2A45">
        <w:t>posiadająca wymagane kwalifikacje</w:t>
      </w:r>
      <w:r w:rsidRPr="009D58B6">
        <w:t xml:space="preserve"> z zakresu psychologii, </w:t>
      </w:r>
      <w:r w:rsidR="004658D1" w:rsidRPr="009D58B6">
        <w:t>której zadaniem jest pomoc</w:t>
      </w:r>
      <w:r w:rsidR="003E0248" w:rsidRPr="009D58B6">
        <w:t xml:space="preserve"> </w:t>
      </w:r>
      <w:r w:rsidRPr="009D58B6">
        <w:t>w zmianie nastawienia oraz przygotowanie do aktywnego poszukiwania pracy.</w:t>
      </w:r>
    </w:p>
    <w:p w14:paraId="23CAF515" w14:textId="28F4246C" w:rsidR="00BB65DF" w:rsidRPr="009D58B6" w:rsidRDefault="00CF53C3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Uczestnik projektu</w:t>
      </w:r>
      <w:r w:rsidRPr="009D58B6">
        <w:rPr>
          <w:sz w:val="24"/>
          <w:szCs w:val="24"/>
        </w:rPr>
        <w:t xml:space="preserve"> – osoby zagrożone zwolnieniem, zwolnione i przewidziane do zwolnienia z przyczyn zakładu pracy lub odchodzące z rolnictwa, zakwalifikowane do udziału w projekcie na podstawie złożonego Formularza rekrutacyjnego i przystępujące do uczestnictwa w</w:t>
      </w:r>
      <w:r w:rsidR="00F16EF5" w:rsidRPr="009D58B6">
        <w:rPr>
          <w:sz w:val="24"/>
          <w:szCs w:val="24"/>
        </w:rPr>
        <w:t xml:space="preserve"> poradnictwie</w:t>
      </w:r>
      <w:r w:rsidRPr="009D58B6">
        <w:rPr>
          <w:sz w:val="24"/>
          <w:szCs w:val="24"/>
        </w:rPr>
        <w:t xml:space="preserve"> psychologicznym.  </w:t>
      </w:r>
    </w:p>
    <w:p w14:paraId="1A51BEB7" w14:textId="77777777" w:rsidR="00D41169" w:rsidRPr="009D58B6" w:rsidRDefault="00D41169" w:rsidP="007C6345">
      <w:pPr>
        <w:tabs>
          <w:tab w:val="num" w:pos="426"/>
        </w:tabs>
        <w:suppressAutoHyphens/>
        <w:spacing w:after="0"/>
        <w:ind w:left="709" w:hanging="284"/>
        <w:jc w:val="both"/>
        <w:rPr>
          <w:sz w:val="24"/>
          <w:szCs w:val="24"/>
        </w:rPr>
      </w:pPr>
    </w:p>
    <w:p w14:paraId="14F61929" w14:textId="0D5636C1" w:rsidR="00252FCD" w:rsidRPr="009D58B6" w:rsidRDefault="009F741B" w:rsidP="007C6345">
      <w:pPr>
        <w:tabs>
          <w:tab w:val="num" w:pos="426"/>
        </w:tabs>
        <w:suppressAutoHyphens/>
        <w:spacing w:after="0"/>
        <w:ind w:left="709" w:hanging="284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3</w:t>
      </w:r>
    </w:p>
    <w:p w14:paraId="3DC29175" w14:textId="402FF1F1" w:rsidR="00252FCD" w:rsidRPr="009D58B6" w:rsidRDefault="00252FCD" w:rsidP="007C6345">
      <w:pPr>
        <w:tabs>
          <w:tab w:val="num" w:pos="426"/>
        </w:tabs>
        <w:suppressAutoHyphens/>
        <w:spacing w:after="0"/>
        <w:ind w:left="709" w:hanging="284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Zgłoszenie potrzeby wsparcia</w:t>
      </w:r>
    </w:p>
    <w:p w14:paraId="10FB5E0C" w14:textId="73CD0319" w:rsidR="00252FCD" w:rsidRPr="009D58B6" w:rsidRDefault="00252FCD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 xml:space="preserve">Uczestnik projektu zgłaszający potrzebę </w:t>
      </w:r>
      <w:r w:rsidR="00F16EF5" w:rsidRPr="009D58B6">
        <w:t>poradnictwa</w:t>
      </w:r>
      <w:r w:rsidRPr="009D58B6">
        <w:t xml:space="preserve"> psychologicznego jest zobowiązany zapoznać się z niniejszym regulaminem.</w:t>
      </w:r>
    </w:p>
    <w:p w14:paraId="1ADA7A9E" w14:textId="5983B722" w:rsidR="00904212" w:rsidRPr="009D58B6" w:rsidRDefault="00FB4447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Z poradnictwa</w:t>
      </w:r>
      <w:r w:rsidR="00904212" w:rsidRPr="009D58B6">
        <w:t xml:space="preserve"> </w:t>
      </w:r>
      <w:r w:rsidRPr="009D58B6">
        <w:t>psychologicznego</w:t>
      </w:r>
      <w:r w:rsidR="00847600" w:rsidRPr="009D58B6">
        <w:t xml:space="preserve"> skorzystać mogą jedynie oso</w:t>
      </w:r>
      <w:r w:rsidR="00CF53C3" w:rsidRPr="009D58B6">
        <w:t xml:space="preserve">by, które odbyły już obligatoryjne </w:t>
      </w:r>
      <w:r w:rsidR="00847600" w:rsidRPr="009D58B6">
        <w:t>spotkanie z doradcą zawodowym i otrzymały plan IPD.</w:t>
      </w:r>
    </w:p>
    <w:p w14:paraId="307648F6" w14:textId="635BC284" w:rsidR="00252FCD" w:rsidRPr="009D58B6" w:rsidRDefault="00252FCD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W celu skorzystania z</w:t>
      </w:r>
      <w:r w:rsidR="00F16EF5" w:rsidRPr="009D58B6">
        <w:t xml:space="preserve"> poradnictwa</w:t>
      </w:r>
      <w:r w:rsidRPr="009D58B6">
        <w:t xml:space="preserve"> psychologicznego, Uczestnik projektu zobowiązany jest wypełnić </w:t>
      </w:r>
      <w:r w:rsidR="008F6A3B" w:rsidRPr="009D58B6">
        <w:t xml:space="preserve">Wniosek o udzielenie </w:t>
      </w:r>
      <w:r w:rsidR="00F16EF5" w:rsidRPr="009D58B6">
        <w:t>poradnictwa</w:t>
      </w:r>
      <w:r w:rsidR="00785D9D" w:rsidRPr="009D58B6">
        <w:t xml:space="preserve"> psychologicznego</w:t>
      </w:r>
      <w:r w:rsidRPr="009D58B6">
        <w:t xml:space="preserve">, stanowiący </w:t>
      </w:r>
      <w:r w:rsidR="00E64118" w:rsidRPr="009D58B6">
        <w:t>Z</w:t>
      </w:r>
      <w:r w:rsidRPr="009D58B6">
        <w:t xml:space="preserve">ałącznik nr 1 do niniejszego regulaminu (dalej jako </w:t>
      </w:r>
      <w:r w:rsidR="008F6A3B" w:rsidRPr="009D58B6">
        <w:rPr>
          <w:i/>
        </w:rPr>
        <w:t>Wniosek</w:t>
      </w:r>
      <w:r w:rsidRPr="009D58B6">
        <w:t>).</w:t>
      </w:r>
    </w:p>
    <w:p w14:paraId="67CBF018" w14:textId="77777777" w:rsidR="00DC7FD3" w:rsidRPr="009D58B6" w:rsidRDefault="008F6A3B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Wniosek</w:t>
      </w:r>
      <w:r w:rsidR="00252FCD" w:rsidRPr="009D58B6">
        <w:t xml:space="preserve"> należy wysłać </w:t>
      </w:r>
      <w:r w:rsidR="008F3EA8" w:rsidRPr="009D58B6">
        <w:t>na adres poczty elektronicznej</w:t>
      </w:r>
      <w:r w:rsidR="00252FCD" w:rsidRPr="009D58B6">
        <w:t xml:space="preserve"> biura projektu: </w:t>
      </w:r>
      <w:hyperlink r:id="rId9" w:history="1">
        <w:r w:rsidR="00252FCD" w:rsidRPr="00420D14">
          <w:rPr>
            <w:rStyle w:val="Hipercze"/>
            <w:color w:val="auto"/>
          </w:rPr>
          <w:t>reorientacja@wup.opole.pl</w:t>
        </w:r>
      </w:hyperlink>
      <w:r w:rsidR="00252FCD" w:rsidRPr="009D58B6">
        <w:t xml:space="preserve"> lub dostarczyć </w:t>
      </w:r>
      <w:r w:rsidR="00FC7605" w:rsidRPr="009D58B6">
        <w:t xml:space="preserve">w wersji papierowej </w:t>
      </w:r>
      <w:r w:rsidR="00252FCD" w:rsidRPr="009D58B6">
        <w:t xml:space="preserve">do biura projektu mieszczącego się przy ul. Reymonta 14/68, </w:t>
      </w:r>
      <w:r w:rsidR="00FC7605" w:rsidRPr="009D58B6">
        <w:t>45-066 Opole, 4 piętro</w:t>
      </w:r>
      <w:r w:rsidR="00252FCD" w:rsidRPr="009D58B6">
        <w:t xml:space="preserve">. </w:t>
      </w:r>
    </w:p>
    <w:p w14:paraId="09BCF3BB" w14:textId="33B16976" w:rsidR="00DC7FD3" w:rsidRPr="009D58B6" w:rsidRDefault="00DC7FD3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rPr>
          <w:rStyle w:val="s1"/>
        </w:rPr>
        <w:t xml:space="preserve">W celu zapewnienia bezpieczeństwa przesyłanych danych osobowych, wniosek o wsparcie w ramach projektu „Reorientacja zawodowa dla zwalnianych pracowników” składany drogą elektroniczną powinien być zabezpieczony hasłem. Uczestnik zobowiązany jest do przesłania </w:t>
      </w:r>
      <w:proofErr w:type="spellStart"/>
      <w:r w:rsidRPr="009D58B6">
        <w:t>zahasłowanego</w:t>
      </w:r>
      <w:proofErr w:type="spellEnd"/>
      <w:r w:rsidRPr="009D58B6">
        <w:t xml:space="preserve"> pliku w e-mailu, a hasła do pliku innym sposobem komunikacji  (np. poprzez zgłoszenie telefoniczne). Beneficjent nie ponosi odpowiedzialności za ewentualne naruszenia danych wynikające z przesyłania niechronionej dokumentacji.</w:t>
      </w:r>
    </w:p>
    <w:p w14:paraId="53FB9491" w14:textId="73787A16" w:rsidR="004658D1" w:rsidRPr="009D58B6" w:rsidRDefault="008F3EA8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 xml:space="preserve">Po </w:t>
      </w:r>
      <w:r w:rsidR="00B53140" w:rsidRPr="009D58B6">
        <w:t xml:space="preserve">pozytywnym rozpatrzeniu </w:t>
      </w:r>
      <w:r w:rsidR="008F6A3B" w:rsidRPr="009D58B6">
        <w:t>Wniosku</w:t>
      </w:r>
      <w:r w:rsidR="00B53140" w:rsidRPr="009D58B6">
        <w:t xml:space="preserve"> ustalony zostanie</w:t>
      </w:r>
      <w:r w:rsidRPr="009D58B6">
        <w:t xml:space="preserve"> dokładny termin i miejsce spotkania</w:t>
      </w:r>
      <w:r w:rsidR="00D2338B" w:rsidRPr="009D58B6">
        <w:t xml:space="preserve">. O </w:t>
      </w:r>
      <w:r w:rsidRPr="009D58B6">
        <w:t>terminie</w:t>
      </w:r>
      <w:r w:rsidR="00B53140" w:rsidRPr="009D58B6">
        <w:t xml:space="preserve"> </w:t>
      </w:r>
      <w:r w:rsidRPr="009D58B6">
        <w:t xml:space="preserve">i miejscu </w:t>
      </w:r>
      <w:r w:rsidR="00FB4447" w:rsidRPr="009D58B6">
        <w:t>poradnictwa psychologicznego</w:t>
      </w:r>
      <w:r w:rsidRPr="009D58B6">
        <w:t xml:space="preserve"> </w:t>
      </w:r>
      <w:r w:rsidR="00D2338B" w:rsidRPr="009D58B6">
        <w:t xml:space="preserve">Uczestnik </w:t>
      </w:r>
      <w:r w:rsidRPr="009D58B6">
        <w:t>zostanie</w:t>
      </w:r>
      <w:r w:rsidR="00D2338B" w:rsidRPr="009D58B6">
        <w:t xml:space="preserve"> poinformowany w </w:t>
      </w:r>
      <w:r w:rsidR="00D2338B" w:rsidRPr="00420D14">
        <w:t>formie pisemnej lub elektronicznej za pomocą e- mail</w:t>
      </w:r>
      <w:r w:rsidR="00D2338B" w:rsidRPr="009D58B6">
        <w:t>.</w:t>
      </w:r>
    </w:p>
    <w:p w14:paraId="3D36F754" w14:textId="24CF39A6" w:rsidR="003C1724" w:rsidRPr="009D58B6" w:rsidRDefault="00B53140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Uczestnik projektu</w:t>
      </w:r>
      <w:r w:rsidR="008F3EA8" w:rsidRPr="009D58B6">
        <w:t xml:space="preserve"> zobowiązany jest</w:t>
      </w:r>
      <w:r w:rsidRPr="009D58B6">
        <w:t xml:space="preserve"> </w:t>
      </w:r>
      <w:r w:rsidR="008F3EA8" w:rsidRPr="009D58B6">
        <w:t xml:space="preserve">poinformować, czy akceptuje wskazany dzień </w:t>
      </w:r>
      <w:r w:rsidR="00B9051F" w:rsidRPr="009D58B6">
        <w:t xml:space="preserve">                 </w:t>
      </w:r>
      <w:r w:rsidR="008F3EA8" w:rsidRPr="009D58B6">
        <w:t>i godzinę konsultacj</w:t>
      </w:r>
      <w:r w:rsidR="004658D1" w:rsidRPr="009D58B6">
        <w:t>i w terminie 2 dni od otrzymania informacji.</w:t>
      </w:r>
    </w:p>
    <w:p w14:paraId="7A2BC6F3" w14:textId="43330936" w:rsidR="00203291" w:rsidRPr="009D58B6" w:rsidRDefault="003C1724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lastRenderedPageBreak/>
        <w:t xml:space="preserve">Uczestnik projektu, </w:t>
      </w:r>
      <w:r w:rsidR="008F3EA8" w:rsidRPr="009D58B6">
        <w:t xml:space="preserve">który zostanie </w:t>
      </w:r>
      <w:r w:rsidR="00CE2A45">
        <w:t>umówiony na spotkanie w ramach poradnictwa psychologicznego</w:t>
      </w:r>
      <w:r w:rsidR="008F3EA8" w:rsidRPr="009D58B6">
        <w:t xml:space="preserve"> </w:t>
      </w:r>
      <w:r w:rsidR="00FB4447" w:rsidRPr="009D58B6">
        <w:t>poradnictwo psychologiczne i je</w:t>
      </w:r>
      <w:r w:rsidRPr="009D58B6">
        <w:t xml:space="preserve"> </w:t>
      </w:r>
      <w:r w:rsidR="008F3EA8" w:rsidRPr="009D58B6">
        <w:t>potwierdzi, a z różnych przyczyn nie może przyjść w danym terminie, proszony jest</w:t>
      </w:r>
      <w:r w:rsidR="003E0248" w:rsidRPr="009D58B6">
        <w:t xml:space="preserve"> </w:t>
      </w:r>
      <w:r w:rsidR="008F3EA8" w:rsidRPr="009D58B6">
        <w:t>o mailowe</w:t>
      </w:r>
      <w:r w:rsidR="008F5393" w:rsidRPr="009D58B6">
        <w:t xml:space="preserve"> lub telefoniczne</w:t>
      </w:r>
      <w:r w:rsidR="008F3EA8" w:rsidRPr="009D58B6">
        <w:t xml:space="preserve"> odwołanie wizyty</w:t>
      </w:r>
      <w:r w:rsidR="008F5393" w:rsidRPr="009D58B6">
        <w:t xml:space="preserve"> w Biurze projektu</w:t>
      </w:r>
      <w:r w:rsidR="008F3EA8" w:rsidRPr="009D58B6">
        <w:t>.</w:t>
      </w:r>
      <w:r w:rsidR="00730D67" w:rsidRPr="009D58B6">
        <w:t xml:space="preserve"> </w:t>
      </w:r>
    </w:p>
    <w:p w14:paraId="52222EBD" w14:textId="6FF09A4C" w:rsidR="00203291" w:rsidRPr="009D58B6" w:rsidRDefault="004658D1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W sytuacji, o której mowa w ust.</w:t>
      </w:r>
      <w:r w:rsidR="00D2338B" w:rsidRPr="009D58B6">
        <w:t xml:space="preserve"> 8</w:t>
      </w:r>
      <w:r w:rsidRPr="009D58B6">
        <w:t xml:space="preserve">, Beneficjent w terminie 2 dni skontaktuje się </w:t>
      </w:r>
      <w:r w:rsidR="00B9051F" w:rsidRPr="009D58B6">
        <w:t xml:space="preserve">                         </w:t>
      </w:r>
      <w:r w:rsidRPr="009D58B6">
        <w:t xml:space="preserve">z Uczestnikiem projektu w celu umówienia nowego terminu konsultacji. </w:t>
      </w:r>
    </w:p>
    <w:p w14:paraId="24686C22" w14:textId="77777777" w:rsidR="00203291" w:rsidRPr="009D58B6" w:rsidRDefault="00203291" w:rsidP="007C6345">
      <w:pPr>
        <w:pStyle w:val="Akapitzlist"/>
        <w:tabs>
          <w:tab w:val="num" w:pos="2880"/>
        </w:tabs>
        <w:suppressAutoHyphens/>
        <w:spacing w:line="276" w:lineRule="auto"/>
        <w:ind w:left="700"/>
        <w:jc w:val="both"/>
      </w:pPr>
    </w:p>
    <w:p w14:paraId="5A372811" w14:textId="0467FD2D" w:rsidR="00203291" w:rsidRPr="009D58B6" w:rsidRDefault="009F741B" w:rsidP="007C6345">
      <w:pPr>
        <w:suppressAutoHyphens/>
        <w:jc w:val="center"/>
      </w:pPr>
      <w:r w:rsidRPr="009D58B6">
        <w:rPr>
          <w:b/>
        </w:rPr>
        <w:t>§ 4</w:t>
      </w:r>
    </w:p>
    <w:p w14:paraId="25C94E38" w14:textId="110902E3" w:rsidR="00203291" w:rsidRPr="009D58B6" w:rsidRDefault="009B0B1D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Przebieg konsultacji</w:t>
      </w:r>
    </w:p>
    <w:p w14:paraId="1A85BCDA" w14:textId="3BBE7ABE" w:rsidR="004658D1" w:rsidRPr="009D58B6" w:rsidRDefault="00F16EF5" w:rsidP="007C6345">
      <w:pPr>
        <w:pStyle w:val="Akapitzlist"/>
        <w:numPr>
          <w:ilvl w:val="0"/>
          <w:numId w:val="16"/>
        </w:numPr>
        <w:tabs>
          <w:tab w:val="clear" w:pos="720"/>
          <w:tab w:val="num" w:pos="380"/>
        </w:tabs>
        <w:spacing w:line="276" w:lineRule="auto"/>
        <w:ind w:left="360"/>
        <w:jc w:val="both"/>
        <w:rPr>
          <w:b/>
        </w:rPr>
      </w:pPr>
      <w:r w:rsidRPr="009D58B6">
        <w:t>Poradnictwo</w:t>
      </w:r>
      <w:r w:rsidR="008F3EA8" w:rsidRPr="009D58B6">
        <w:t xml:space="preserve"> psychologiczne jest udzielane w formie </w:t>
      </w:r>
      <w:r w:rsidR="00D41169" w:rsidRPr="009D58B6">
        <w:t>indywidualnych konsultacji.</w:t>
      </w:r>
    </w:p>
    <w:p w14:paraId="79A04F36" w14:textId="0FB2B156" w:rsidR="00600A68" w:rsidRPr="009D58B6" w:rsidRDefault="00F16EF5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4658D1" w:rsidRPr="009D58B6">
        <w:rPr>
          <w:sz w:val="24"/>
          <w:szCs w:val="24"/>
        </w:rPr>
        <w:t xml:space="preserve"> psychologiczne trwa </w:t>
      </w:r>
      <w:r w:rsidR="00DA7966" w:rsidRPr="009D58B6">
        <w:rPr>
          <w:sz w:val="24"/>
          <w:szCs w:val="24"/>
        </w:rPr>
        <w:t xml:space="preserve">maksymalnie </w:t>
      </w:r>
      <w:r w:rsidR="00085038" w:rsidRPr="009D58B6">
        <w:rPr>
          <w:sz w:val="24"/>
          <w:szCs w:val="24"/>
        </w:rPr>
        <w:t>2</w:t>
      </w:r>
      <w:r w:rsidR="00600A68" w:rsidRPr="009D58B6">
        <w:rPr>
          <w:sz w:val="24"/>
          <w:szCs w:val="24"/>
        </w:rPr>
        <w:t xml:space="preserve">h rozłożonych na maksymalnie </w:t>
      </w:r>
      <w:r w:rsidR="00085038" w:rsidRPr="009D58B6">
        <w:rPr>
          <w:sz w:val="24"/>
          <w:szCs w:val="24"/>
        </w:rPr>
        <w:t>2</w:t>
      </w:r>
      <w:r w:rsidR="00600A68" w:rsidRPr="009D58B6">
        <w:rPr>
          <w:sz w:val="24"/>
          <w:szCs w:val="24"/>
        </w:rPr>
        <w:t xml:space="preserve"> dni (</w:t>
      </w:r>
      <w:r w:rsidR="00085038" w:rsidRPr="009D58B6">
        <w:rPr>
          <w:sz w:val="24"/>
          <w:szCs w:val="24"/>
        </w:rPr>
        <w:t>2</w:t>
      </w:r>
      <w:r w:rsidR="00600A68" w:rsidRPr="009D58B6">
        <w:rPr>
          <w:sz w:val="24"/>
          <w:szCs w:val="24"/>
        </w:rPr>
        <w:t xml:space="preserve"> x 1 godzina usługi), przy czym całkowity czas wykonania nie może przekroczyć </w:t>
      </w:r>
      <w:r w:rsidR="00085038" w:rsidRPr="009D58B6">
        <w:rPr>
          <w:sz w:val="24"/>
          <w:szCs w:val="24"/>
        </w:rPr>
        <w:t>10</w:t>
      </w:r>
      <w:r w:rsidR="00600A68" w:rsidRPr="009D58B6">
        <w:rPr>
          <w:sz w:val="24"/>
          <w:szCs w:val="24"/>
        </w:rPr>
        <w:t xml:space="preserve"> dni. </w:t>
      </w:r>
      <w:r w:rsidR="004658D1" w:rsidRPr="009D58B6">
        <w:rPr>
          <w:sz w:val="24"/>
          <w:szCs w:val="24"/>
        </w:rPr>
        <w:t xml:space="preserve"> </w:t>
      </w:r>
    </w:p>
    <w:p w14:paraId="1AA1D423" w14:textId="1304078D" w:rsidR="00203291" w:rsidRPr="009D58B6" w:rsidRDefault="00F16EF5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600A68" w:rsidRPr="009D58B6">
        <w:rPr>
          <w:sz w:val="24"/>
          <w:szCs w:val="24"/>
        </w:rPr>
        <w:t xml:space="preserve"> psychologiczne</w:t>
      </w:r>
      <w:r w:rsidR="004658D1" w:rsidRPr="009D58B6">
        <w:rPr>
          <w:sz w:val="24"/>
          <w:szCs w:val="24"/>
        </w:rPr>
        <w:t xml:space="preserve"> ma charakter indywidualnych spotkań.</w:t>
      </w:r>
    </w:p>
    <w:p w14:paraId="7DB3208D" w14:textId="77777777" w:rsidR="007C6345" w:rsidRPr="009D58B6" w:rsidRDefault="00D41169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Miejsce i godziny spotkań</w:t>
      </w:r>
      <w:r w:rsidR="008F3EA8" w:rsidRPr="009D58B6">
        <w:rPr>
          <w:sz w:val="24"/>
          <w:szCs w:val="24"/>
        </w:rPr>
        <w:t xml:space="preserve"> </w:t>
      </w:r>
      <w:r w:rsidR="003C1724" w:rsidRPr="009D58B6">
        <w:rPr>
          <w:sz w:val="24"/>
          <w:szCs w:val="24"/>
        </w:rPr>
        <w:t>będą ustalane indywidualnie z każdym Uczestnikiem projektu.</w:t>
      </w:r>
    </w:p>
    <w:p w14:paraId="61B5E35D" w14:textId="77777777" w:rsidR="007C6345" w:rsidRPr="009D58B6" w:rsidRDefault="003C1724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Uczestnik projektu na </w:t>
      </w:r>
      <w:r w:rsidR="002B3F57" w:rsidRPr="009D58B6">
        <w:rPr>
          <w:sz w:val="24"/>
          <w:szCs w:val="24"/>
        </w:rPr>
        <w:t>spotkanie</w:t>
      </w:r>
      <w:r w:rsidRPr="009D58B6">
        <w:rPr>
          <w:sz w:val="24"/>
          <w:szCs w:val="24"/>
        </w:rPr>
        <w:t xml:space="preserve"> zgłasza się indywidualnie.</w:t>
      </w:r>
    </w:p>
    <w:p w14:paraId="1A0239FC" w14:textId="239D1A28" w:rsidR="007C6345" w:rsidRPr="009D58B6" w:rsidRDefault="008F3EA8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Psycholog dostosowuje formę wsparcia do potrzeb</w:t>
      </w:r>
      <w:r w:rsidR="003C1724" w:rsidRPr="009D58B6">
        <w:rPr>
          <w:sz w:val="24"/>
          <w:szCs w:val="24"/>
        </w:rPr>
        <w:t xml:space="preserve"> Uczestnika projektu.</w:t>
      </w:r>
    </w:p>
    <w:p w14:paraId="5D01383C" w14:textId="77777777" w:rsidR="007C6345" w:rsidRPr="009D58B6" w:rsidRDefault="007C6345" w:rsidP="007C6345">
      <w:pPr>
        <w:suppressAutoHyphens/>
        <w:spacing w:after="0"/>
        <w:ind w:left="360"/>
        <w:jc w:val="both"/>
        <w:rPr>
          <w:sz w:val="24"/>
          <w:szCs w:val="24"/>
        </w:rPr>
      </w:pPr>
    </w:p>
    <w:p w14:paraId="41F8771F" w14:textId="77777777" w:rsidR="009B0B1D" w:rsidRPr="009D58B6" w:rsidRDefault="009B0B1D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5</w:t>
      </w:r>
    </w:p>
    <w:p w14:paraId="55737081" w14:textId="77777777" w:rsidR="009B0B1D" w:rsidRPr="009D58B6" w:rsidRDefault="009B0B1D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Prawa i obowiązki stron</w:t>
      </w:r>
    </w:p>
    <w:p w14:paraId="554483EE" w14:textId="7AE3FEDA" w:rsidR="009B0B1D" w:rsidRPr="009D58B6" w:rsidRDefault="008F3EA8" w:rsidP="007C6345">
      <w:pPr>
        <w:pStyle w:val="Akapitzlist"/>
        <w:numPr>
          <w:ilvl w:val="0"/>
          <w:numId w:val="15"/>
        </w:numPr>
        <w:spacing w:line="276" w:lineRule="auto"/>
        <w:ind w:left="360"/>
        <w:jc w:val="both"/>
      </w:pPr>
      <w:r w:rsidRPr="009D58B6">
        <w:t>Psycholog prowadząc</w:t>
      </w:r>
      <w:r w:rsidR="00D41169" w:rsidRPr="009D58B6">
        <w:t xml:space="preserve">y </w:t>
      </w:r>
      <w:r w:rsidR="002B3F57" w:rsidRPr="009D58B6">
        <w:t>wsparcie</w:t>
      </w:r>
      <w:r w:rsidRPr="009D58B6">
        <w:t xml:space="preserve"> jest zobowiązany nie udzielać porad psychologicznych</w:t>
      </w:r>
      <w:r w:rsidR="009B0B1D" w:rsidRPr="009D58B6">
        <w:t xml:space="preserve"> </w:t>
      </w:r>
      <w:r w:rsidRPr="009D58B6">
        <w:t>mogących szkodzić osobom trzecim, służyć do manipulacji i innych działań będących</w:t>
      </w:r>
      <w:r w:rsidR="009B0B1D" w:rsidRPr="009D58B6">
        <w:t xml:space="preserve"> </w:t>
      </w:r>
      <w:r w:rsidR="00B9051F" w:rsidRPr="009D58B6">
        <w:t xml:space="preserve">          </w:t>
      </w:r>
      <w:r w:rsidRPr="009D58B6">
        <w:t>w sprzeczności z zasadami etyki.</w:t>
      </w:r>
    </w:p>
    <w:p w14:paraId="70008BDA" w14:textId="77777777" w:rsidR="009B0B1D" w:rsidRPr="009D58B6" w:rsidRDefault="008F3EA8" w:rsidP="007C6345">
      <w:pPr>
        <w:pStyle w:val="Akapitzlist"/>
        <w:numPr>
          <w:ilvl w:val="0"/>
          <w:numId w:val="15"/>
        </w:numPr>
        <w:spacing w:line="276" w:lineRule="auto"/>
        <w:ind w:left="360"/>
        <w:jc w:val="both"/>
      </w:pPr>
      <w:r w:rsidRPr="009D58B6">
        <w:t>Psycholog jest zobowiązany do przestrzegania tajemnicy zawodowej i zachowania</w:t>
      </w:r>
      <w:r w:rsidR="009B0B1D" w:rsidRPr="009D58B6">
        <w:t xml:space="preserve"> </w:t>
      </w:r>
      <w:r w:rsidRPr="009D58B6">
        <w:t>poufności informacji otrzymanych podczas konsultacji.</w:t>
      </w:r>
    </w:p>
    <w:p w14:paraId="7FFE1C9E" w14:textId="74E999B9" w:rsidR="00FF204C" w:rsidRPr="009D58B6" w:rsidRDefault="009B0B1D" w:rsidP="007C6345">
      <w:pPr>
        <w:pStyle w:val="Akapitzlist"/>
        <w:numPr>
          <w:ilvl w:val="0"/>
          <w:numId w:val="15"/>
        </w:numPr>
        <w:spacing w:line="276" w:lineRule="auto"/>
        <w:ind w:left="360"/>
        <w:jc w:val="both"/>
      </w:pPr>
      <w:r w:rsidRPr="009D58B6">
        <w:t>Ps</w:t>
      </w:r>
      <w:r w:rsidR="008F3EA8" w:rsidRPr="009D58B6">
        <w:t>ycholog ma prawo odmówić udzielenia pomocy osobie znajdującej się pod wpływem</w:t>
      </w:r>
      <w:r w:rsidRPr="009D58B6">
        <w:t xml:space="preserve"> </w:t>
      </w:r>
      <w:r w:rsidR="008F3EA8" w:rsidRPr="009D58B6">
        <w:t>alkoholu lub innych substancji psychoaktywnych, jak również osobie agresywnej lub</w:t>
      </w:r>
      <w:r w:rsidRPr="009D58B6">
        <w:t xml:space="preserve"> </w:t>
      </w:r>
      <w:r w:rsidR="008F3EA8" w:rsidRPr="009D58B6">
        <w:t xml:space="preserve">stwarzającej zagrożenie. Psycholog, który odmówił </w:t>
      </w:r>
      <w:r w:rsidR="00FB4447" w:rsidRPr="009D58B6">
        <w:t>udzielenia poradnictwa</w:t>
      </w:r>
      <w:r w:rsidR="008F3EA8" w:rsidRPr="009D58B6">
        <w:t xml:space="preserve"> </w:t>
      </w:r>
      <w:r w:rsidR="00FB4447" w:rsidRPr="009D58B6">
        <w:t xml:space="preserve">psychologicznego </w:t>
      </w:r>
      <w:r w:rsidR="008F3EA8" w:rsidRPr="009D58B6">
        <w:t>sporządza</w:t>
      </w:r>
      <w:r w:rsidRPr="009D58B6">
        <w:t xml:space="preserve"> </w:t>
      </w:r>
      <w:r w:rsidR="008F3EA8" w:rsidRPr="009D58B6">
        <w:t>notatkę z zaistniałej sytuacji</w:t>
      </w:r>
      <w:r w:rsidR="003F449E" w:rsidRPr="009D58B6">
        <w:t xml:space="preserve"> wraz z podaniem przyczyny odmowy udzielenia pomocy. </w:t>
      </w:r>
    </w:p>
    <w:p w14:paraId="7F960A3B" w14:textId="77777777" w:rsidR="00B9051F" w:rsidRPr="009D58B6" w:rsidRDefault="00B9051F" w:rsidP="007C6345">
      <w:pPr>
        <w:spacing w:after="0"/>
        <w:jc w:val="center"/>
        <w:rPr>
          <w:b/>
          <w:sz w:val="24"/>
          <w:szCs w:val="24"/>
        </w:rPr>
      </w:pPr>
    </w:p>
    <w:p w14:paraId="08B6B34B" w14:textId="5270F6FA" w:rsidR="00BB65DF" w:rsidRPr="009D58B6" w:rsidRDefault="009F741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6</w:t>
      </w:r>
    </w:p>
    <w:p w14:paraId="6408E73C" w14:textId="220F0A00" w:rsidR="00BB65DF" w:rsidRPr="009D58B6" w:rsidRDefault="000B7232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Warunki uczestnictwa</w:t>
      </w:r>
    </w:p>
    <w:p w14:paraId="2B46A22F" w14:textId="61E17228" w:rsidR="00BB65DF" w:rsidRPr="009D58B6" w:rsidRDefault="00F16EF5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9B0B1D" w:rsidRPr="009D58B6">
        <w:rPr>
          <w:sz w:val="24"/>
          <w:szCs w:val="24"/>
        </w:rPr>
        <w:t xml:space="preserve"> psychologiczne </w:t>
      </w:r>
      <w:r w:rsidR="00BB65DF" w:rsidRPr="009D58B6">
        <w:rPr>
          <w:sz w:val="24"/>
          <w:szCs w:val="24"/>
        </w:rPr>
        <w:t>rea</w:t>
      </w:r>
      <w:r w:rsidR="009B0B1D" w:rsidRPr="009D58B6">
        <w:rPr>
          <w:sz w:val="24"/>
          <w:szCs w:val="24"/>
        </w:rPr>
        <w:t>lizowane w ramach projektu musi</w:t>
      </w:r>
      <w:r w:rsidR="00BB65DF" w:rsidRPr="009D58B6">
        <w:rPr>
          <w:sz w:val="24"/>
          <w:szCs w:val="24"/>
        </w:rPr>
        <w:t xml:space="preserve"> zakończyć się do dnia </w:t>
      </w:r>
      <w:r w:rsidR="00CE2A45" w:rsidRPr="00B660A7">
        <w:rPr>
          <w:sz w:val="24"/>
          <w:szCs w:val="24"/>
        </w:rPr>
        <w:t>3</w:t>
      </w:r>
      <w:r w:rsidR="001E584F" w:rsidRPr="00B660A7">
        <w:rPr>
          <w:sz w:val="24"/>
          <w:szCs w:val="24"/>
        </w:rPr>
        <w:t>1.03</w:t>
      </w:r>
      <w:r w:rsidR="00420D14" w:rsidRPr="00B660A7">
        <w:rPr>
          <w:sz w:val="24"/>
          <w:szCs w:val="24"/>
        </w:rPr>
        <w:t>.2026</w:t>
      </w:r>
      <w:r w:rsidR="00420D14">
        <w:rPr>
          <w:sz w:val="24"/>
          <w:szCs w:val="24"/>
        </w:rPr>
        <w:t xml:space="preserve"> r.,</w:t>
      </w:r>
      <w:r w:rsidR="00BB65DF" w:rsidRPr="009D58B6">
        <w:rPr>
          <w:sz w:val="24"/>
          <w:szCs w:val="24"/>
        </w:rPr>
        <w:t xml:space="preserve"> termin ten może ulec zmianie w przypadku </w:t>
      </w:r>
      <w:r w:rsidR="00BB65DF" w:rsidRPr="009D58B6">
        <w:rPr>
          <w:bCs/>
          <w:iCs/>
          <w:sz w:val="24"/>
          <w:szCs w:val="24"/>
        </w:rPr>
        <w:t>zmiany terminu realizacji projektu.</w:t>
      </w:r>
    </w:p>
    <w:p w14:paraId="69D39696" w14:textId="020B028F" w:rsidR="009B0B1D" w:rsidRPr="009D58B6" w:rsidRDefault="00F16EF5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Poradnictwem</w:t>
      </w:r>
      <w:r w:rsidR="009B0B1D" w:rsidRPr="009D58B6">
        <w:rPr>
          <w:sz w:val="24"/>
          <w:szCs w:val="24"/>
        </w:rPr>
        <w:t xml:space="preserve"> psychologicznym łącznie objęt</w:t>
      </w:r>
      <w:r w:rsidRPr="009D58B6">
        <w:rPr>
          <w:sz w:val="24"/>
          <w:szCs w:val="24"/>
        </w:rPr>
        <w:t>ych</w:t>
      </w:r>
      <w:r w:rsidR="009B0B1D" w:rsidRPr="009D58B6">
        <w:rPr>
          <w:sz w:val="24"/>
          <w:szCs w:val="24"/>
        </w:rPr>
        <w:t xml:space="preserve"> będzie</w:t>
      </w:r>
      <w:r w:rsidR="00203291" w:rsidRPr="009D58B6">
        <w:rPr>
          <w:sz w:val="24"/>
          <w:szCs w:val="24"/>
        </w:rPr>
        <w:t xml:space="preserve"> maksymalnie </w:t>
      </w:r>
      <w:r w:rsidR="009B0B1D" w:rsidRPr="009D58B6">
        <w:rPr>
          <w:sz w:val="24"/>
          <w:szCs w:val="24"/>
        </w:rPr>
        <w:t>125 osób.</w:t>
      </w:r>
    </w:p>
    <w:p w14:paraId="31632D82" w14:textId="70BA30F7" w:rsidR="0010199A" w:rsidRPr="009D58B6" w:rsidRDefault="0010199A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Nabór do udzielenia wsparcia trwa w sposób ciągły do momentu wykorzystania wszystkich miejsc.</w:t>
      </w:r>
    </w:p>
    <w:p w14:paraId="4FC8AD9B" w14:textId="1E813060" w:rsidR="00BB65DF" w:rsidRPr="009D58B6" w:rsidRDefault="009B0B1D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Wsparcie organizowane jest wyłącznie przez Partnera wiodącego.</w:t>
      </w:r>
    </w:p>
    <w:p w14:paraId="4BC6EE0D" w14:textId="41CFA07A" w:rsidR="00904212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Każdy z Uczestników</w:t>
      </w:r>
      <w:r w:rsidR="009B0B1D" w:rsidRPr="009D58B6">
        <w:rPr>
          <w:sz w:val="24"/>
          <w:szCs w:val="24"/>
        </w:rPr>
        <w:t xml:space="preserve"> projektu</w:t>
      </w:r>
      <w:r w:rsidRPr="009D58B6">
        <w:rPr>
          <w:sz w:val="24"/>
          <w:szCs w:val="24"/>
        </w:rPr>
        <w:t xml:space="preserve"> może </w:t>
      </w:r>
      <w:r w:rsidR="009B0B1D" w:rsidRPr="009D58B6">
        <w:rPr>
          <w:sz w:val="24"/>
          <w:szCs w:val="24"/>
        </w:rPr>
        <w:t>skorzystać z</w:t>
      </w:r>
      <w:r w:rsidR="00F16EF5" w:rsidRPr="009D58B6">
        <w:rPr>
          <w:sz w:val="24"/>
          <w:szCs w:val="24"/>
        </w:rPr>
        <w:t xml:space="preserve"> poradnictwa </w:t>
      </w:r>
      <w:r w:rsidR="009B0B1D" w:rsidRPr="009D58B6">
        <w:rPr>
          <w:sz w:val="24"/>
          <w:szCs w:val="24"/>
        </w:rPr>
        <w:t xml:space="preserve">psychologicznego organizowanego </w:t>
      </w:r>
      <w:r w:rsidRPr="009D58B6">
        <w:rPr>
          <w:sz w:val="24"/>
          <w:szCs w:val="24"/>
        </w:rPr>
        <w:t xml:space="preserve">w ramach projektu tylko jednorazowo. </w:t>
      </w:r>
    </w:p>
    <w:p w14:paraId="74184D02" w14:textId="18BC8AD4" w:rsidR="0010199A" w:rsidRPr="009D58B6" w:rsidRDefault="00F16EF5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lastRenderedPageBreak/>
        <w:t>Poradnictwo</w:t>
      </w:r>
      <w:r w:rsidR="0010199A" w:rsidRPr="009D58B6">
        <w:rPr>
          <w:sz w:val="24"/>
          <w:szCs w:val="24"/>
        </w:rPr>
        <w:t xml:space="preserve"> psychologiczne będzie</w:t>
      </w:r>
      <w:r w:rsidR="00904212" w:rsidRPr="009D58B6">
        <w:rPr>
          <w:sz w:val="24"/>
          <w:szCs w:val="24"/>
        </w:rPr>
        <w:t xml:space="preserve"> realizowane</w:t>
      </w:r>
      <w:r w:rsidR="00BB65DF" w:rsidRPr="009D58B6">
        <w:rPr>
          <w:sz w:val="24"/>
          <w:szCs w:val="24"/>
        </w:rPr>
        <w:t xml:space="preserve"> stacjonarnie</w:t>
      </w:r>
      <w:r w:rsidR="00904212" w:rsidRPr="009D58B6">
        <w:rPr>
          <w:sz w:val="24"/>
          <w:szCs w:val="24"/>
        </w:rPr>
        <w:t xml:space="preserve"> w gabinecie </w:t>
      </w:r>
      <w:r w:rsidR="001E584F">
        <w:rPr>
          <w:sz w:val="24"/>
          <w:szCs w:val="24"/>
        </w:rPr>
        <w:t>znajdującym się w Opolu</w:t>
      </w:r>
      <w:r w:rsidR="00BB65DF" w:rsidRPr="009D58B6">
        <w:rPr>
          <w:sz w:val="24"/>
          <w:szCs w:val="24"/>
        </w:rPr>
        <w:t>.</w:t>
      </w:r>
      <w:r w:rsidR="0010199A" w:rsidRPr="009D58B6">
        <w:rPr>
          <w:sz w:val="24"/>
          <w:szCs w:val="24"/>
        </w:rPr>
        <w:t xml:space="preserve"> O dokładnym miejscu Uczestnik projektu zostanie poinformowany w późniejszym etapie projektu.</w:t>
      </w:r>
      <w:r w:rsidR="00904212" w:rsidRPr="009D58B6">
        <w:rPr>
          <w:sz w:val="24"/>
          <w:szCs w:val="24"/>
        </w:rPr>
        <w:t xml:space="preserve"> </w:t>
      </w:r>
    </w:p>
    <w:p w14:paraId="7F2E2C3F" w14:textId="2AA3B405" w:rsidR="00BB65DF" w:rsidRPr="009D58B6" w:rsidRDefault="0090421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Budynek oraz gabinet</w:t>
      </w:r>
      <w:r w:rsidR="00203291" w:rsidRPr="009D58B6">
        <w:rPr>
          <w:sz w:val="24"/>
          <w:szCs w:val="24"/>
        </w:rPr>
        <w:t xml:space="preserve">, </w:t>
      </w:r>
      <w:r w:rsidRPr="009D58B6">
        <w:rPr>
          <w:sz w:val="24"/>
          <w:szCs w:val="24"/>
        </w:rPr>
        <w:t xml:space="preserve">w </w:t>
      </w:r>
      <w:r w:rsidR="0010199A" w:rsidRPr="009D58B6">
        <w:rPr>
          <w:sz w:val="24"/>
          <w:szCs w:val="24"/>
        </w:rPr>
        <w:t xml:space="preserve">którym odbędzie się </w:t>
      </w:r>
      <w:r w:rsidR="00F16EF5" w:rsidRPr="009D58B6">
        <w:rPr>
          <w:sz w:val="24"/>
          <w:szCs w:val="24"/>
        </w:rPr>
        <w:t>poradnictwo</w:t>
      </w:r>
      <w:r w:rsidR="0010199A" w:rsidRPr="009D58B6">
        <w:rPr>
          <w:sz w:val="24"/>
          <w:szCs w:val="24"/>
        </w:rPr>
        <w:t xml:space="preserve"> psychologiczne</w:t>
      </w:r>
      <w:r w:rsidR="00BB65DF" w:rsidRPr="009D58B6">
        <w:rPr>
          <w:sz w:val="24"/>
          <w:szCs w:val="24"/>
        </w:rPr>
        <w:t>, dostosowane będą do potrzeb osób z niepełnosprawnością.</w:t>
      </w:r>
    </w:p>
    <w:p w14:paraId="62AA6134" w14:textId="77777777" w:rsidR="00904212" w:rsidRPr="009D58B6" w:rsidRDefault="0090421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Spotkania będą </w:t>
      </w:r>
      <w:r w:rsidR="00BB65DF" w:rsidRPr="009D58B6">
        <w:rPr>
          <w:sz w:val="24"/>
          <w:szCs w:val="24"/>
        </w:rPr>
        <w:t>dostosowane do wymagań osób ze specjalnymi potrzebami</w:t>
      </w:r>
      <w:r w:rsidRPr="009D58B6">
        <w:rPr>
          <w:sz w:val="24"/>
          <w:szCs w:val="24"/>
        </w:rPr>
        <w:t xml:space="preserve">. </w:t>
      </w:r>
    </w:p>
    <w:p w14:paraId="0C2D0385" w14:textId="7244317A" w:rsidR="00BB65DF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Celem zgłoszenia chęci udziału w</w:t>
      </w:r>
      <w:r w:rsidR="00904212" w:rsidRPr="009D58B6">
        <w:rPr>
          <w:sz w:val="24"/>
          <w:szCs w:val="24"/>
        </w:rPr>
        <w:t>e wsparciu</w:t>
      </w:r>
      <w:r w:rsidRPr="009D58B6">
        <w:rPr>
          <w:sz w:val="24"/>
          <w:szCs w:val="24"/>
        </w:rPr>
        <w:t xml:space="preserve"> Uczestnik</w:t>
      </w:r>
      <w:r w:rsidR="00904212" w:rsidRPr="009D58B6">
        <w:rPr>
          <w:sz w:val="24"/>
          <w:szCs w:val="24"/>
        </w:rPr>
        <w:t xml:space="preserve"> ma obowiązek złożyć </w:t>
      </w:r>
      <w:r w:rsidRPr="009D58B6">
        <w:rPr>
          <w:sz w:val="24"/>
          <w:szCs w:val="24"/>
        </w:rPr>
        <w:t xml:space="preserve">w Biurze projektu wypełniony </w:t>
      </w:r>
      <w:r w:rsidR="008F6A3B" w:rsidRPr="009D58B6">
        <w:rPr>
          <w:sz w:val="24"/>
          <w:szCs w:val="24"/>
        </w:rPr>
        <w:t xml:space="preserve">Wniosek o udzielenie </w:t>
      </w:r>
      <w:r w:rsidR="00F16EF5" w:rsidRPr="009D58B6">
        <w:rPr>
          <w:sz w:val="24"/>
          <w:szCs w:val="24"/>
        </w:rPr>
        <w:t>poradnictwa</w:t>
      </w:r>
      <w:r w:rsidR="00BC27E4" w:rsidRPr="009D58B6">
        <w:rPr>
          <w:sz w:val="24"/>
          <w:szCs w:val="24"/>
        </w:rPr>
        <w:t xml:space="preserve"> psychologicznego</w:t>
      </w:r>
      <w:r w:rsidR="00D115E7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stanowiący</w:t>
      </w:r>
      <w:r w:rsidR="0010199A" w:rsidRPr="009D58B6">
        <w:rPr>
          <w:sz w:val="24"/>
          <w:szCs w:val="24"/>
        </w:rPr>
        <w:t xml:space="preserve"> </w:t>
      </w:r>
      <w:r w:rsidR="00E64118" w:rsidRPr="009D58B6">
        <w:rPr>
          <w:b/>
          <w:sz w:val="24"/>
          <w:szCs w:val="24"/>
        </w:rPr>
        <w:t>Z</w:t>
      </w:r>
      <w:r w:rsidRPr="009D58B6">
        <w:rPr>
          <w:b/>
          <w:sz w:val="24"/>
          <w:szCs w:val="24"/>
        </w:rPr>
        <w:t>ałącznik</w:t>
      </w:r>
      <w:r w:rsidR="00904212" w:rsidRPr="009D58B6">
        <w:rPr>
          <w:b/>
          <w:sz w:val="24"/>
          <w:szCs w:val="24"/>
        </w:rPr>
        <w:t xml:space="preserve"> nr 1</w:t>
      </w:r>
      <w:r w:rsidR="00D115E7" w:rsidRPr="009D58B6">
        <w:rPr>
          <w:b/>
          <w:sz w:val="24"/>
          <w:szCs w:val="24"/>
        </w:rPr>
        <w:t xml:space="preserve"> </w:t>
      </w:r>
      <w:r w:rsidRPr="009D58B6">
        <w:rPr>
          <w:sz w:val="24"/>
          <w:szCs w:val="24"/>
        </w:rPr>
        <w:t xml:space="preserve">do Regulaminu, </w:t>
      </w:r>
      <w:r w:rsidR="00904212" w:rsidRPr="009D58B6">
        <w:rPr>
          <w:sz w:val="24"/>
          <w:szCs w:val="24"/>
        </w:rPr>
        <w:t>po</w:t>
      </w:r>
      <w:r w:rsidRPr="009D58B6">
        <w:rPr>
          <w:sz w:val="24"/>
          <w:szCs w:val="24"/>
        </w:rPr>
        <w:t xml:space="preserve"> </w:t>
      </w:r>
      <w:r w:rsidR="00904212" w:rsidRPr="009D58B6">
        <w:rPr>
          <w:sz w:val="24"/>
          <w:szCs w:val="24"/>
        </w:rPr>
        <w:t>sporządzeniu</w:t>
      </w:r>
      <w:r w:rsidRPr="009D58B6">
        <w:rPr>
          <w:sz w:val="24"/>
          <w:szCs w:val="24"/>
        </w:rPr>
        <w:t xml:space="preserve"> przez doradcę zawodowego Indywidualnego Planu Działania. </w:t>
      </w:r>
    </w:p>
    <w:p w14:paraId="19C0F743" w14:textId="166EB4B4" w:rsidR="00904212" w:rsidRPr="009D58B6" w:rsidRDefault="00BB65DF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Razem z dokumentami, o których mowa powyżej, Uczestnik składa podpisan</w:t>
      </w:r>
      <w:r w:rsidR="009D58B6" w:rsidRPr="009D58B6">
        <w:rPr>
          <w:sz w:val="24"/>
          <w:szCs w:val="24"/>
        </w:rPr>
        <w:t>ą</w:t>
      </w:r>
      <w:r w:rsidRPr="009D58B6">
        <w:rPr>
          <w:sz w:val="24"/>
          <w:szCs w:val="24"/>
        </w:rPr>
        <w:t xml:space="preserve"> przez siebie </w:t>
      </w:r>
      <w:r w:rsidR="009D58B6" w:rsidRPr="009D58B6">
        <w:rPr>
          <w:sz w:val="24"/>
          <w:szCs w:val="24"/>
        </w:rPr>
        <w:t xml:space="preserve">Klauzulę informacyjną i </w:t>
      </w:r>
      <w:r w:rsidR="003C7C36">
        <w:rPr>
          <w:sz w:val="24"/>
          <w:szCs w:val="24"/>
        </w:rPr>
        <w:t>O</w:t>
      </w:r>
      <w:r w:rsidRPr="009D58B6">
        <w:rPr>
          <w:sz w:val="24"/>
          <w:szCs w:val="24"/>
        </w:rPr>
        <w:t>świadczenie uczestnika pro</w:t>
      </w:r>
      <w:r w:rsidR="00E64118" w:rsidRPr="009D58B6">
        <w:rPr>
          <w:sz w:val="24"/>
          <w:szCs w:val="24"/>
        </w:rPr>
        <w:t>jektu</w:t>
      </w:r>
      <w:r w:rsidR="00D115E7" w:rsidRPr="009D58B6">
        <w:rPr>
          <w:sz w:val="24"/>
          <w:szCs w:val="24"/>
        </w:rPr>
        <w:t xml:space="preserve"> wraz ze zgodą na przetwarzanie danych osobowych, stanowiący </w:t>
      </w:r>
      <w:r w:rsidR="00E64118" w:rsidRPr="009D58B6">
        <w:rPr>
          <w:b/>
          <w:sz w:val="24"/>
          <w:szCs w:val="24"/>
        </w:rPr>
        <w:t>Z</w:t>
      </w:r>
      <w:r w:rsidR="00904212" w:rsidRPr="009D58B6">
        <w:rPr>
          <w:b/>
          <w:sz w:val="24"/>
          <w:szCs w:val="24"/>
        </w:rPr>
        <w:t>ałącznik nr 2</w:t>
      </w:r>
      <w:r w:rsidR="0096492E" w:rsidRPr="009D58B6">
        <w:rPr>
          <w:sz w:val="24"/>
          <w:szCs w:val="24"/>
        </w:rPr>
        <w:t xml:space="preserve"> do Regulaminu</w:t>
      </w:r>
      <w:r w:rsidR="00177CFD" w:rsidRPr="009D58B6">
        <w:rPr>
          <w:sz w:val="24"/>
          <w:szCs w:val="24"/>
        </w:rPr>
        <w:t>.</w:t>
      </w:r>
    </w:p>
    <w:p w14:paraId="6B6506CC" w14:textId="382FEA87" w:rsidR="00BB65DF" w:rsidRPr="009D58B6" w:rsidRDefault="002B3F57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Warunkiem udziału w</w:t>
      </w:r>
      <w:r w:rsidR="00363C1D" w:rsidRPr="009D58B6">
        <w:rPr>
          <w:sz w:val="24"/>
          <w:szCs w:val="24"/>
        </w:rPr>
        <w:t xml:space="preserve"> poradnictwie</w:t>
      </w:r>
      <w:r w:rsidRPr="009D58B6">
        <w:rPr>
          <w:sz w:val="24"/>
          <w:szCs w:val="24"/>
        </w:rPr>
        <w:t xml:space="preserve"> </w:t>
      </w:r>
      <w:r w:rsidR="00B74645" w:rsidRPr="009D58B6">
        <w:rPr>
          <w:sz w:val="24"/>
          <w:szCs w:val="24"/>
        </w:rPr>
        <w:t>psychologicznym</w:t>
      </w:r>
      <w:r w:rsidR="00BB65DF" w:rsidRPr="009D58B6">
        <w:rPr>
          <w:sz w:val="24"/>
          <w:szCs w:val="24"/>
        </w:rPr>
        <w:t xml:space="preserve"> będzie: </w:t>
      </w:r>
    </w:p>
    <w:p w14:paraId="1DC2B79F" w14:textId="32A2A7F6" w:rsidR="00BB65DF" w:rsidRPr="009D58B6" w:rsidRDefault="00B74645" w:rsidP="007C6345">
      <w:pPr>
        <w:numPr>
          <w:ilvl w:val="0"/>
          <w:numId w:val="8"/>
        </w:numPr>
        <w:spacing w:after="0"/>
        <w:ind w:left="70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złożenie </w:t>
      </w:r>
      <w:r w:rsidR="00BB65DF" w:rsidRPr="009D58B6">
        <w:rPr>
          <w:sz w:val="24"/>
          <w:szCs w:val="24"/>
        </w:rPr>
        <w:t>kompletu prawidłowo wypeł</w:t>
      </w:r>
      <w:r w:rsidR="007F00CB" w:rsidRPr="009D58B6">
        <w:rPr>
          <w:sz w:val="24"/>
          <w:szCs w:val="24"/>
        </w:rPr>
        <w:t>nionych dokumentów wymienionych</w:t>
      </w:r>
      <w:r w:rsidR="003E0248" w:rsidRPr="009D58B6">
        <w:rPr>
          <w:sz w:val="24"/>
          <w:szCs w:val="24"/>
        </w:rPr>
        <w:t xml:space="preserve"> </w:t>
      </w:r>
      <w:r w:rsidR="00BB65DF" w:rsidRPr="009D58B6">
        <w:rPr>
          <w:sz w:val="24"/>
          <w:szCs w:val="24"/>
        </w:rPr>
        <w:t xml:space="preserve">w ust. </w:t>
      </w:r>
      <w:r w:rsidR="007C6345" w:rsidRPr="009D58B6">
        <w:rPr>
          <w:sz w:val="24"/>
          <w:szCs w:val="24"/>
        </w:rPr>
        <w:t>9 oraz 10</w:t>
      </w:r>
      <w:r w:rsidR="00BB65DF" w:rsidRPr="009D58B6">
        <w:rPr>
          <w:sz w:val="24"/>
          <w:szCs w:val="24"/>
        </w:rPr>
        <w:t xml:space="preserve">, </w:t>
      </w:r>
    </w:p>
    <w:p w14:paraId="520B1DCF" w14:textId="133E1CEC" w:rsidR="00BB65DF" w:rsidRPr="009D58B6" w:rsidRDefault="00B74645" w:rsidP="007C6345">
      <w:pPr>
        <w:numPr>
          <w:ilvl w:val="0"/>
          <w:numId w:val="8"/>
        </w:numPr>
        <w:spacing w:after="0"/>
        <w:ind w:left="70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otrzymanie potwierdzenia z Biura projektu o kwalifikacji do wnioskującego wsparcia,</w:t>
      </w:r>
    </w:p>
    <w:p w14:paraId="0F83803E" w14:textId="27C02203" w:rsidR="00BB65DF" w:rsidRPr="009D58B6" w:rsidRDefault="00BB65DF" w:rsidP="007C6345">
      <w:pPr>
        <w:numPr>
          <w:ilvl w:val="0"/>
          <w:numId w:val="8"/>
        </w:numPr>
        <w:spacing w:after="0"/>
        <w:ind w:left="70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podpisanie Umowy uczestnictwa w</w:t>
      </w:r>
      <w:r w:rsidR="00363C1D" w:rsidRPr="009D58B6">
        <w:rPr>
          <w:sz w:val="24"/>
          <w:szCs w:val="24"/>
        </w:rPr>
        <w:t xml:space="preserve"> poradnictwie</w:t>
      </w:r>
      <w:r w:rsidR="00E64118" w:rsidRPr="009D58B6">
        <w:rPr>
          <w:sz w:val="24"/>
          <w:szCs w:val="24"/>
        </w:rPr>
        <w:t xml:space="preserve"> psychologicznym, stanowiącej </w:t>
      </w:r>
      <w:r w:rsidR="00E64118" w:rsidRPr="009D58B6">
        <w:rPr>
          <w:b/>
          <w:sz w:val="24"/>
          <w:szCs w:val="24"/>
        </w:rPr>
        <w:t>Z</w:t>
      </w:r>
      <w:r w:rsidR="00B74645" w:rsidRPr="009D58B6">
        <w:rPr>
          <w:b/>
          <w:sz w:val="24"/>
          <w:szCs w:val="24"/>
        </w:rPr>
        <w:t>a</w:t>
      </w:r>
      <w:r w:rsidR="00177CFD" w:rsidRPr="009D58B6">
        <w:rPr>
          <w:b/>
          <w:sz w:val="24"/>
          <w:szCs w:val="24"/>
        </w:rPr>
        <w:t>łącznik nr 3</w:t>
      </w:r>
      <w:r w:rsidRPr="009D58B6">
        <w:rPr>
          <w:sz w:val="24"/>
          <w:szCs w:val="24"/>
        </w:rPr>
        <w:t xml:space="preserve"> do Regulaminu</w:t>
      </w:r>
      <w:r w:rsidR="0090595A" w:rsidRPr="009D58B6">
        <w:rPr>
          <w:sz w:val="24"/>
          <w:szCs w:val="24"/>
        </w:rPr>
        <w:t xml:space="preserve"> (dalej jako </w:t>
      </w:r>
      <w:r w:rsidR="0090595A" w:rsidRPr="009D58B6">
        <w:rPr>
          <w:i/>
          <w:sz w:val="24"/>
          <w:szCs w:val="24"/>
        </w:rPr>
        <w:t>Umowa</w:t>
      </w:r>
      <w:r w:rsidR="0090595A" w:rsidRPr="009D58B6">
        <w:rPr>
          <w:sz w:val="24"/>
          <w:szCs w:val="24"/>
        </w:rPr>
        <w:t>)</w:t>
      </w:r>
      <w:r w:rsidRPr="009D58B6">
        <w:rPr>
          <w:sz w:val="24"/>
          <w:szCs w:val="24"/>
        </w:rPr>
        <w:t xml:space="preserve">.    </w:t>
      </w:r>
    </w:p>
    <w:p w14:paraId="42DB8F88" w14:textId="3CCC13EE" w:rsidR="00BB65DF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W przypadku stwierdzenia </w:t>
      </w:r>
      <w:r w:rsidR="008F6A3B" w:rsidRPr="009D58B6">
        <w:rPr>
          <w:sz w:val="24"/>
          <w:szCs w:val="24"/>
        </w:rPr>
        <w:t xml:space="preserve">braków lub błędów we Wniosku, </w:t>
      </w:r>
      <w:r w:rsidR="00B74645" w:rsidRPr="009D58B6">
        <w:rPr>
          <w:sz w:val="24"/>
          <w:szCs w:val="24"/>
        </w:rPr>
        <w:t>Uczestnik ma możliwość poprawy lub uzupełnienia złożonego dokumentu</w:t>
      </w:r>
      <w:r w:rsidRPr="009D58B6">
        <w:rPr>
          <w:sz w:val="24"/>
          <w:szCs w:val="24"/>
        </w:rPr>
        <w:t xml:space="preserve"> w terminie 5 dni od dnia otrzymania </w:t>
      </w:r>
      <w:r w:rsidR="00B9051F" w:rsidRPr="009D58B6">
        <w:rPr>
          <w:sz w:val="24"/>
          <w:szCs w:val="24"/>
        </w:rPr>
        <w:t xml:space="preserve">            </w:t>
      </w:r>
      <w:r w:rsidRPr="009D58B6">
        <w:rPr>
          <w:sz w:val="24"/>
          <w:szCs w:val="24"/>
        </w:rPr>
        <w:t>w formi</w:t>
      </w:r>
      <w:r w:rsidR="00B74645" w:rsidRPr="009D58B6">
        <w:rPr>
          <w:sz w:val="24"/>
          <w:szCs w:val="24"/>
        </w:rPr>
        <w:t>e elektronicznej</w:t>
      </w:r>
      <w:r w:rsidR="000E3CAF" w:rsidRPr="009D58B6">
        <w:rPr>
          <w:sz w:val="24"/>
          <w:szCs w:val="24"/>
        </w:rPr>
        <w:t xml:space="preserve"> lub pisemnej</w:t>
      </w:r>
      <w:r w:rsidR="00B74645" w:rsidRPr="009D58B6">
        <w:rPr>
          <w:sz w:val="24"/>
          <w:szCs w:val="24"/>
        </w:rPr>
        <w:t xml:space="preserve"> informacji</w:t>
      </w:r>
      <w:r w:rsidRPr="009D58B6">
        <w:rPr>
          <w:sz w:val="24"/>
          <w:szCs w:val="24"/>
        </w:rPr>
        <w:t xml:space="preserve"> o braku akceptacji dokumentów przez </w:t>
      </w:r>
      <w:r w:rsidR="00526E80" w:rsidRPr="009D58B6">
        <w:rPr>
          <w:sz w:val="24"/>
          <w:szCs w:val="24"/>
        </w:rPr>
        <w:t>Bene</w:t>
      </w:r>
      <w:r w:rsidR="00192A2F" w:rsidRPr="009D58B6">
        <w:rPr>
          <w:sz w:val="24"/>
          <w:szCs w:val="24"/>
        </w:rPr>
        <w:t>f</w:t>
      </w:r>
      <w:r w:rsidR="00526E80" w:rsidRPr="009D58B6">
        <w:rPr>
          <w:sz w:val="24"/>
          <w:szCs w:val="24"/>
        </w:rPr>
        <w:t>icjenta</w:t>
      </w:r>
      <w:r w:rsidRPr="009D58B6">
        <w:rPr>
          <w:sz w:val="24"/>
          <w:szCs w:val="24"/>
        </w:rPr>
        <w:t xml:space="preserve">. Dodatkowo: </w:t>
      </w:r>
    </w:p>
    <w:p w14:paraId="7C1E3968" w14:textId="77777777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dokumenty należy wypełnić w sposób czytelny, elektronicznie lub drukowanymi literami, wpisując treść w każdym punkcie do tego celu wyznaczonym. Jeżeli poszczególne rubryki nie znajdują w konkretnym przypadku zastosowania, należy wpisać „nie dotyczy” lub „---”. Wszelkich poprawek należy dokonywać poprzez skreślenie i zaparafowanie;</w:t>
      </w:r>
    </w:p>
    <w:p w14:paraId="2E8D454A" w14:textId="4FF92F51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ingerencja w treść dokumentów, usuwanie/skreślanie zapisów oraz logotypów w nich zawartych skutkuje odrzuceniem </w:t>
      </w:r>
      <w:r w:rsidR="008F6A3B" w:rsidRPr="009D58B6">
        <w:rPr>
          <w:sz w:val="24"/>
          <w:szCs w:val="24"/>
        </w:rPr>
        <w:t>Wniosku</w:t>
      </w:r>
      <w:r w:rsidRPr="009D58B6">
        <w:rPr>
          <w:sz w:val="24"/>
          <w:szCs w:val="24"/>
        </w:rPr>
        <w:t>;</w:t>
      </w:r>
    </w:p>
    <w:p w14:paraId="543FE8EA" w14:textId="4B52BF5F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w przypadku braku dokumentów lub niepełnego ich wypełnienia Beneficjent zastrzega sobie prawo do tego, aby wezwać Uczestnika w celu uzupełnienia braków; </w:t>
      </w:r>
    </w:p>
    <w:p w14:paraId="32D72D27" w14:textId="785B595B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niedostarczenie zaktualizowanych dokume</w:t>
      </w:r>
      <w:r w:rsidR="00B74645" w:rsidRPr="009D58B6">
        <w:rPr>
          <w:sz w:val="24"/>
          <w:szCs w:val="24"/>
        </w:rPr>
        <w:t>ntów w o</w:t>
      </w:r>
      <w:r w:rsidRPr="009D58B6">
        <w:rPr>
          <w:sz w:val="24"/>
          <w:szCs w:val="24"/>
        </w:rPr>
        <w:t>kreślonym terminie traktowane będzie jako rezygnacja Uczestnika</w:t>
      </w:r>
      <w:r w:rsidR="00B74645" w:rsidRPr="009D58B6">
        <w:rPr>
          <w:sz w:val="24"/>
          <w:szCs w:val="24"/>
        </w:rPr>
        <w:t xml:space="preserve"> z ubiegania się o wsparcie</w:t>
      </w:r>
      <w:r w:rsidRPr="009D58B6">
        <w:rPr>
          <w:sz w:val="24"/>
          <w:szCs w:val="24"/>
        </w:rPr>
        <w:t xml:space="preserve">. </w:t>
      </w:r>
    </w:p>
    <w:p w14:paraId="03EC0A56" w14:textId="4413D87C" w:rsidR="00BB65DF" w:rsidRPr="009D58B6" w:rsidRDefault="00C268FD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z</w:t>
      </w:r>
      <w:r w:rsidR="00BB65DF" w:rsidRPr="009D58B6">
        <w:rPr>
          <w:sz w:val="24"/>
          <w:szCs w:val="24"/>
        </w:rPr>
        <w:t>łożenie dokumentów nie jest jednoznaczne z kwa</w:t>
      </w:r>
      <w:r w:rsidR="00731173" w:rsidRPr="009D58B6">
        <w:rPr>
          <w:sz w:val="24"/>
          <w:szCs w:val="24"/>
        </w:rPr>
        <w:t xml:space="preserve">lifikacją do udziału we wsparciu. </w:t>
      </w:r>
      <w:r w:rsidR="00526E80" w:rsidRPr="009D58B6">
        <w:rPr>
          <w:sz w:val="24"/>
          <w:szCs w:val="24"/>
        </w:rPr>
        <w:t xml:space="preserve">Wnioski </w:t>
      </w:r>
      <w:r w:rsidR="00BB65DF" w:rsidRPr="009D58B6">
        <w:rPr>
          <w:sz w:val="24"/>
          <w:szCs w:val="24"/>
        </w:rPr>
        <w:t>będą rozpatrywane według kolejności wpływu</w:t>
      </w:r>
    </w:p>
    <w:p w14:paraId="77A8F5B0" w14:textId="5F9BDF6C" w:rsidR="00731173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O wyniku </w:t>
      </w:r>
      <w:r w:rsidR="000A796D" w:rsidRPr="009D58B6">
        <w:rPr>
          <w:sz w:val="24"/>
          <w:szCs w:val="24"/>
        </w:rPr>
        <w:t>weryfikacji złożonych dokumentów</w:t>
      </w:r>
      <w:r w:rsidRPr="009D58B6">
        <w:rPr>
          <w:sz w:val="24"/>
          <w:szCs w:val="24"/>
        </w:rPr>
        <w:t xml:space="preserve"> Beneficjent powiadomi Uczestników w formie pisemnej lub elektronicznej (w postaci wiadomości e-mail).</w:t>
      </w:r>
    </w:p>
    <w:p w14:paraId="5F5A30D0" w14:textId="22D4CAC7" w:rsidR="00BB65DF" w:rsidRPr="009D58B6" w:rsidRDefault="008F6A3B" w:rsidP="007C6345">
      <w:pPr>
        <w:pStyle w:val="Akapitzlist"/>
        <w:numPr>
          <w:ilvl w:val="0"/>
          <w:numId w:val="5"/>
        </w:numPr>
        <w:spacing w:line="276" w:lineRule="auto"/>
        <w:ind w:left="360"/>
        <w:jc w:val="both"/>
      </w:pPr>
      <w:r w:rsidRPr="009D58B6">
        <w:t>Po pozytywnej ocenie Wniosku</w:t>
      </w:r>
      <w:r w:rsidR="0090595A" w:rsidRPr="009D58B6">
        <w:t xml:space="preserve"> następuje podpisanie Umowy</w:t>
      </w:r>
      <w:r w:rsidR="00BB65DF" w:rsidRPr="009D58B6">
        <w:t xml:space="preserve">. </w:t>
      </w:r>
    </w:p>
    <w:p w14:paraId="3751C887" w14:textId="7686E4EC" w:rsidR="00A54295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Uczestnik jest zobowiązany do pisemnego informowania o wszystkich zmianach dot. swoich danych osobowych podanych we </w:t>
      </w:r>
      <w:r w:rsidR="008F6A3B" w:rsidRPr="009D58B6">
        <w:rPr>
          <w:sz w:val="24"/>
          <w:szCs w:val="24"/>
        </w:rPr>
        <w:t>Wniosku</w:t>
      </w:r>
      <w:r w:rsidR="00A54295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najpóźniej do dnia poprzedzającego podpisanie Umowy.</w:t>
      </w:r>
    </w:p>
    <w:p w14:paraId="33259E43" w14:textId="382672EE" w:rsidR="00BB65DF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lastRenderedPageBreak/>
        <w:t xml:space="preserve">W uzasadnionych przypadkach miejsce i termin </w:t>
      </w:r>
      <w:r w:rsidR="0090595A" w:rsidRPr="009D58B6">
        <w:rPr>
          <w:sz w:val="24"/>
          <w:szCs w:val="24"/>
        </w:rPr>
        <w:t>wsparcia</w:t>
      </w:r>
      <w:r w:rsidRPr="009D58B6">
        <w:rPr>
          <w:sz w:val="24"/>
          <w:szCs w:val="24"/>
        </w:rPr>
        <w:t xml:space="preserve"> mogą ulec zmianie, wymaga to jednak podpisania aneksu d</w:t>
      </w:r>
      <w:r w:rsidR="00A54295" w:rsidRPr="009D58B6">
        <w:rPr>
          <w:sz w:val="24"/>
          <w:szCs w:val="24"/>
        </w:rPr>
        <w:t>o Umowy</w:t>
      </w:r>
      <w:r w:rsidR="0090595A" w:rsidRPr="009D58B6">
        <w:rPr>
          <w:sz w:val="24"/>
          <w:szCs w:val="24"/>
        </w:rPr>
        <w:t>.</w:t>
      </w:r>
    </w:p>
    <w:p w14:paraId="28C4B460" w14:textId="1CDD42A2" w:rsidR="00BB65DF" w:rsidRPr="009D58B6" w:rsidRDefault="00363C1D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90595A" w:rsidRPr="009D58B6">
        <w:rPr>
          <w:sz w:val="24"/>
          <w:szCs w:val="24"/>
        </w:rPr>
        <w:t xml:space="preserve"> psychologiczne</w:t>
      </w:r>
      <w:r w:rsidR="00BB65DF" w:rsidRPr="009D58B6">
        <w:rPr>
          <w:sz w:val="24"/>
          <w:szCs w:val="24"/>
        </w:rPr>
        <w:t xml:space="preserve"> może rozpocząć się najwcześniej w dniu następującym po dniu zawarcia Umowy. </w:t>
      </w:r>
    </w:p>
    <w:p w14:paraId="31DA16CF" w14:textId="3574B2B8" w:rsidR="000B7232" w:rsidRPr="009D58B6" w:rsidRDefault="000B723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Czas </w:t>
      </w:r>
      <w:r w:rsidR="00363C1D" w:rsidRPr="009D58B6">
        <w:rPr>
          <w:sz w:val="24"/>
          <w:szCs w:val="24"/>
        </w:rPr>
        <w:t>realizacji poradnictwa</w:t>
      </w:r>
      <w:r w:rsidR="0090595A" w:rsidRPr="009D58B6">
        <w:rPr>
          <w:sz w:val="24"/>
          <w:szCs w:val="24"/>
        </w:rPr>
        <w:t xml:space="preserve"> psychologicznego</w:t>
      </w:r>
      <w:r w:rsidRPr="009D58B6">
        <w:rPr>
          <w:sz w:val="24"/>
          <w:szCs w:val="24"/>
        </w:rPr>
        <w:t xml:space="preserve"> liczony jest od daty i godziny </w:t>
      </w:r>
      <w:r w:rsidR="009913C9" w:rsidRPr="009D58B6">
        <w:rPr>
          <w:sz w:val="24"/>
          <w:szCs w:val="24"/>
        </w:rPr>
        <w:t>umówionego wcześniej terminu, zaakceptowanego</w:t>
      </w:r>
      <w:r w:rsidRPr="009D58B6">
        <w:rPr>
          <w:sz w:val="24"/>
          <w:szCs w:val="24"/>
        </w:rPr>
        <w:t xml:space="preserve"> przez Uczestnika</w:t>
      </w:r>
      <w:r w:rsidR="009913C9" w:rsidRPr="009D58B6">
        <w:rPr>
          <w:sz w:val="24"/>
          <w:szCs w:val="24"/>
        </w:rPr>
        <w:t xml:space="preserve"> projektu</w:t>
      </w:r>
      <w:r w:rsidRPr="009D58B6">
        <w:rPr>
          <w:sz w:val="24"/>
          <w:szCs w:val="24"/>
        </w:rPr>
        <w:t xml:space="preserve">. W przypadku przerwania czasu </w:t>
      </w:r>
      <w:r w:rsidR="00363C1D" w:rsidRPr="009D58B6">
        <w:rPr>
          <w:sz w:val="24"/>
          <w:szCs w:val="24"/>
        </w:rPr>
        <w:t>poradnictwa</w:t>
      </w:r>
      <w:r w:rsidRPr="009D58B6">
        <w:rPr>
          <w:sz w:val="24"/>
          <w:szCs w:val="24"/>
        </w:rPr>
        <w:t xml:space="preserve"> psych</w:t>
      </w:r>
      <w:r w:rsidR="0090595A" w:rsidRPr="009D58B6">
        <w:rPr>
          <w:sz w:val="24"/>
          <w:szCs w:val="24"/>
        </w:rPr>
        <w:t>ologicznego</w:t>
      </w:r>
      <w:r w:rsidRPr="009D58B6">
        <w:rPr>
          <w:sz w:val="24"/>
          <w:szCs w:val="24"/>
        </w:rPr>
        <w:t xml:space="preserve"> przez Uczestnika nie ma on możliwości odzyskania go</w:t>
      </w:r>
      <w:r w:rsidR="00B9051F" w:rsidRPr="009D58B6">
        <w:rPr>
          <w:sz w:val="24"/>
          <w:szCs w:val="24"/>
        </w:rPr>
        <w:t xml:space="preserve"> </w:t>
      </w:r>
      <w:r w:rsidR="009913C9" w:rsidRPr="009D58B6">
        <w:rPr>
          <w:sz w:val="24"/>
          <w:szCs w:val="24"/>
        </w:rPr>
        <w:t xml:space="preserve">i wykorzystania </w:t>
      </w:r>
      <w:r w:rsidRPr="009D58B6">
        <w:rPr>
          <w:sz w:val="24"/>
          <w:szCs w:val="24"/>
        </w:rPr>
        <w:t>w innym terminie.</w:t>
      </w:r>
    </w:p>
    <w:p w14:paraId="0BE874B2" w14:textId="11B64053" w:rsidR="00BB65DF" w:rsidRPr="009D58B6" w:rsidRDefault="00162C9A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 całkowitym</w:t>
      </w:r>
      <w:r w:rsidR="002B3F57" w:rsidRPr="009D58B6">
        <w:rPr>
          <w:sz w:val="24"/>
          <w:szCs w:val="24"/>
        </w:rPr>
        <w:t xml:space="preserve"> ukończeniu</w:t>
      </w:r>
      <w:r w:rsidR="00BB65DF" w:rsidRPr="009D58B6">
        <w:rPr>
          <w:sz w:val="24"/>
          <w:szCs w:val="24"/>
        </w:rPr>
        <w:t xml:space="preserve"> </w:t>
      </w:r>
      <w:r w:rsidR="002B3F57" w:rsidRPr="009D58B6">
        <w:rPr>
          <w:sz w:val="24"/>
          <w:szCs w:val="24"/>
        </w:rPr>
        <w:t>wsparcia</w:t>
      </w:r>
      <w:r w:rsidR="00BB65DF" w:rsidRPr="009D58B6">
        <w:rPr>
          <w:sz w:val="24"/>
          <w:szCs w:val="24"/>
        </w:rPr>
        <w:t xml:space="preserve"> obowiązkiem Uczestnika jest </w:t>
      </w:r>
      <w:r w:rsidRPr="009D58B6">
        <w:rPr>
          <w:sz w:val="24"/>
          <w:szCs w:val="24"/>
        </w:rPr>
        <w:t xml:space="preserve">podpisanie </w:t>
      </w:r>
      <w:r w:rsidR="000B7232" w:rsidRPr="009D58B6">
        <w:rPr>
          <w:sz w:val="24"/>
          <w:szCs w:val="24"/>
        </w:rPr>
        <w:t>dokumentu potwierdzającego prawidłowe wykonani</w:t>
      </w:r>
      <w:r w:rsidR="00E64118" w:rsidRPr="009D58B6">
        <w:rPr>
          <w:sz w:val="24"/>
          <w:szCs w:val="24"/>
        </w:rPr>
        <w:t xml:space="preserve">e usługi, dokument ten stanowi </w:t>
      </w:r>
      <w:r w:rsidR="00E64118" w:rsidRPr="009D58B6">
        <w:rPr>
          <w:b/>
          <w:sz w:val="24"/>
          <w:szCs w:val="24"/>
        </w:rPr>
        <w:t>Z</w:t>
      </w:r>
      <w:r w:rsidR="00177CFD" w:rsidRPr="009D58B6">
        <w:rPr>
          <w:b/>
          <w:sz w:val="24"/>
          <w:szCs w:val="24"/>
        </w:rPr>
        <w:t>ałącznik nr 4</w:t>
      </w:r>
      <w:r w:rsidR="000B7232" w:rsidRPr="009D58B6">
        <w:rPr>
          <w:sz w:val="24"/>
          <w:szCs w:val="24"/>
        </w:rPr>
        <w:t xml:space="preserve"> do Regulaminu.</w:t>
      </w:r>
    </w:p>
    <w:p w14:paraId="17CE6E1F" w14:textId="798F09C2" w:rsidR="00162C9A" w:rsidRPr="009D58B6" w:rsidRDefault="00162C9A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3C7C36">
        <w:rPr>
          <w:sz w:val="24"/>
          <w:szCs w:val="24"/>
        </w:rPr>
        <w:t>Uczestnik po podpisaniu dokumentu, o którym mowa w pkt. 1</w:t>
      </w:r>
      <w:r w:rsidR="00D2338B" w:rsidRPr="003C7C36">
        <w:rPr>
          <w:sz w:val="24"/>
          <w:szCs w:val="24"/>
        </w:rPr>
        <w:t>8</w:t>
      </w:r>
      <w:r w:rsidRPr="003C7C36">
        <w:rPr>
          <w:sz w:val="24"/>
          <w:szCs w:val="24"/>
        </w:rPr>
        <w:t xml:space="preserve"> </w:t>
      </w:r>
      <w:r w:rsidR="00D2338B" w:rsidRPr="003C7C36">
        <w:rPr>
          <w:sz w:val="24"/>
          <w:szCs w:val="24"/>
        </w:rPr>
        <w:t xml:space="preserve">jest zobowiązany do dostarczenia go do biura projektu w terminie 3 dni od daty ukończenia </w:t>
      </w:r>
      <w:r w:rsidR="009B65A7" w:rsidRPr="003C7C36">
        <w:rPr>
          <w:sz w:val="24"/>
          <w:szCs w:val="24"/>
        </w:rPr>
        <w:t>poradnictwa</w:t>
      </w:r>
      <w:r w:rsidR="009B65A7" w:rsidRPr="009D58B6">
        <w:rPr>
          <w:sz w:val="24"/>
          <w:szCs w:val="24"/>
        </w:rPr>
        <w:t>.</w:t>
      </w:r>
    </w:p>
    <w:p w14:paraId="73FD9876" w14:textId="2D70EE6F" w:rsidR="000B7232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Koszty związane z realizacją </w:t>
      </w:r>
      <w:r w:rsidR="009913C9" w:rsidRPr="009D58B6">
        <w:rPr>
          <w:sz w:val="24"/>
          <w:szCs w:val="24"/>
        </w:rPr>
        <w:t>wsparcia</w:t>
      </w:r>
      <w:r w:rsidRPr="009D58B6">
        <w:rPr>
          <w:sz w:val="24"/>
          <w:szCs w:val="24"/>
        </w:rPr>
        <w:t xml:space="preserve"> ponosi Beneficjent.</w:t>
      </w:r>
    </w:p>
    <w:p w14:paraId="27A647A6" w14:textId="03A2E629" w:rsidR="000B7232" w:rsidRPr="009D58B6" w:rsidRDefault="000B723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K</w:t>
      </w:r>
      <w:r w:rsidR="00BB65DF" w:rsidRPr="009D58B6">
        <w:rPr>
          <w:sz w:val="24"/>
          <w:szCs w:val="24"/>
        </w:rPr>
        <w:t>oszty dojazdu Uczestników</w:t>
      </w:r>
      <w:r w:rsidRPr="009D58B6">
        <w:rPr>
          <w:sz w:val="24"/>
          <w:szCs w:val="24"/>
        </w:rPr>
        <w:t xml:space="preserve"> na miejsce realizacji </w:t>
      </w:r>
      <w:r w:rsidR="00363C1D" w:rsidRPr="009D58B6">
        <w:rPr>
          <w:sz w:val="24"/>
          <w:szCs w:val="24"/>
        </w:rPr>
        <w:t>poradnictwa</w:t>
      </w:r>
      <w:r w:rsidR="009913C9" w:rsidRPr="009D58B6">
        <w:rPr>
          <w:sz w:val="24"/>
          <w:szCs w:val="24"/>
        </w:rPr>
        <w:t xml:space="preserve"> psychologicznego</w:t>
      </w:r>
      <w:r w:rsidR="00BB65DF" w:rsidRPr="009D58B6">
        <w:rPr>
          <w:sz w:val="24"/>
          <w:szCs w:val="24"/>
        </w:rPr>
        <w:t xml:space="preserve">, jak i koszty powrotu oraz koszty parkingu nie są pokrywane przez Beneficjenta. </w:t>
      </w:r>
    </w:p>
    <w:p w14:paraId="2B0F81EF" w14:textId="787E851D" w:rsidR="00420D14" w:rsidRPr="00FF215F" w:rsidRDefault="00025AC1" w:rsidP="00FF215F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Uczestnik </w:t>
      </w:r>
      <w:r w:rsidR="008F3EA8" w:rsidRPr="009D58B6">
        <w:rPr>
          <w:sz w:val="24"/>
          <w:szCs w:val="24"/>
        </w:rPr>
        <w:t xml:space="preserve">ma prawo do odwołania </w:t>
      </w:r>
      <w:r w:rsidR="00363C1D" w:rsidRPr="009D58B6">
        <w:rPr>
          <w:sz w:val="24"/>
          <w:szCs w:val="24"/>
        </w:rPr>
        <w:t>poradnictwa</w:t>
      </w:r>
      <w:r w:rsidR="009913C9" w:rsidRPr="009D58B6">
        <w:rPr>
          <w:sz w:val="24"/>
          <w:szCs w:val="24"/>
        </w:rPr>
        <w:t xml:space="preserve"> psychologicznego</w:t>
      </w:r>
      <w:r w:rsidR="000B7232" w:rsidRPr="009D58B6">
        <w:rPr>
          <w:sz w:val="24"/>
          <w:szCs w:val="24"/>
        </w:rPr>
        <w:t xml:space="preserve"> </w:t>
      </w:r>
      <w:r w:rsidR="008F3EA8" w:rsidRPr="003C7C36">
        <w:rPr>
          <w:sz w:val="24"/>
          <w:szCs w:val="24"/>
        </w:rPr>
        <w:t xml:space="preserve">najpóźniej </w:t>
      </w:r>
      <w:r w:rsidR="000B7232" w:rsidRPr="003C7C36">
        <w:rPr>
          <w:sz w:val="24"/>
          <w:szCs w:val="24"/>
        </w:rPr>
        <w:t xml:space="preserve">do </w:t>
      </w:r>
      <w:r w:rsidR="007053EB" w:rsidRPr="003C7C36">
        <w:rPr>
          <w:sz w:val="24"/>
          <w:szCs w:val="24"/>
        </w:rPr>
        <w:t>24 godzin</w:t>
      </w:r>
      <w:r w:rsidR="008F3EA8" w:rsidRPr="003C7C36">
        <w:rPr>
          <w:sz w:val="24"/>
          <w:szCs w:val="24"/>
        </w:rPr>
        <w:t xml:space="preserve"> </w:t>
      </w:r>
      <w:r w:rsidR="007053EB" w:rsidRPr="003C7C36">
        <w:rPr>
          <w:sz w:val="24"/>
          <w:szCs w:val="24"/>
        </w:rPr>
        <w:t>przed</w:t>
      </w:r>
      <w:r w:rsidR="008F3EA8" w:rsidRPr="003C7C36">
        <w:rPr>
          <w:sz w:val="24"/>
          <w:szCs w:val="24"/>
        </w:rPr>
        <w:t xml:space="preserve"> konsultacj</w:t>
      </w:r>
      <w:r w:rsidR="007053EB" w:rsidRPr="003C7C36">
        <w:rPr>
          <w:sz w:val="24"/>
          <w:szCs w:val="24"/>
        </w:rPr>
        <w:t>ą</w:t>
      </w:r>
      <w:r w:rsidR="008F3EA8" w:rsidRPr="009D58B6">
        <w:rPr>
          <w:sz w:val="24"/>
          <w:szCs w:val="24"/>
        </w:rPr>
        <w:t xml:space="preserve">. W celu odwołania wizyty kontaktuje się z </w:t>
      </w:r>
      <w:r w:rsidR="000B7232" w:rsidRPr="009D58B6">
        <w:rPr>
          <w:sz w:val="24"/>
          <w:szCs w:val="24"/>
        </w:rPr>
        <w:t xml:space="preserve">Biurem projektu </w:t>
      </w:r>
      <w:r w:rsidR="008F3EA8" w:rsidRPr="009D58B6">
        <w:rPr>
          <w:sz w:val="24"/>
          <w:szCs w:val="24"/>
        </w:rPr>
        <w:t>telefonicznie</w:t>
      </w:r>
      <w:r w:rsidR="00420D14">
        <w:rPr>
          <w:sz w:val="24"/>
          <w:szCs w:val="24"/>
        </w:rPr>
        <w:t xml:space="preserve"> </w:t>
      </w:r>
      <w:r w:rsidR="000B7232" w:rsidRPr="009D58B6">
        <w:rPr>
          <w:sz w:val="24"/>
          <w:szCs w:val="24"/>
        </w:rPr>
        <w:t>pod numerem telefonu</w:t>
      </w:r>
      <w:r w:rsidR="00420D14">
        <w:rPr>
          <w:sz w:val="24"/>
          <w:szCs w:val="24"/>
        </w:rPr>
        <w:t xml:space="preserve"> </w:t>
      </w:r>
      <w:r w:rsidR="00F32ADA" w:rsidRPr="009D58B6">
        <w:rPr>
          <w:sz w:val="24"/>
          <w:szCs w:val="24"/>
        </w:rPr>
        <w:t>(77) 44 17 090 / (77) 44 01 424</w:t>
      </w:r>
      <w:r w:rsidR="000B7232" w:rsidRPr="009D58B6">
        <w:rPr>
          <w:sz w:val="24"/>
          <w:szCs w:val="24"/>
        </w:rPr>
        <w:t xml:space="preserve"> </w:t>
      </w:r>
      <w:r w:rsidR="00F32ADA" w:rsidRPr="009D58B6">
        <w:rPr>
          <w:sz w:val="24"/>
          <w:szCs w:val="24"/>
        </w:rPr>
        <w:t>lub mailowo</w:t>
      </w:r>
      <w:r w:rsidR="00420D14">
        <w:rPr>
          <w:sz w:val="24"/>
          <w:szCs w:val="24"/>
        </w:rPr>
        <w:t xml:space="preserve"> </w:t>
      </w:r>
      <w:r w:rsidR="00F32ADA" w:rsidRPr="009D58B6">
        <w:rPr>
          <w:sz w:val="24"/>
          <w:szCs w:val="24"/>
        </w:rPr>
        <w:t>(</w:t>
      </w:r>
      <w:hyperlink r:id="rId10" w:history="1">
        <w:r w:rsidR="00F32ADA" w:rsidRPr="003C7C36">
          <w:rPr>
            <w:rStyle w:val="Hipercze"/>
            <w:color w:val="auto"/>
            <w:sz w:val="24"/>
            <w:szCs w:val="24"/>
          </w:rPr>
          <w:t>reorientacja@wup.opole.pl</w:t>
        </w:r>
      </w:hyperlink>
      <w:r w:rsidR="008F3EA8" w:rsidRPr="009D58B6">
        <w:rPr>
          <w:sz w:val="24"/>
          <w:szCs w:val="24"/>
        </w:rPr>
        <w:t>).</w:t>
      </w:r>
    </w:p>
    <w:p w14:paraId="5BAA4351" w14:textId="77777777" w:rsidR="00F32ADA" w:rsidRPr="00420D14" w:rsidRDefault="00F32ADA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420D14">
        <w:rPr>
          <w:sz w:val="24"/>
          <w:szCs w:val="24"/>
        </w:rPr>
        <w:t>Ustalenie</w:t>
      </w:r>
      <w:r w:rsidR="008F3EA8" w:rsidRPr="00420D14">
        <w:rPr>
          <w:sz w:val="24"/>
          <w:szCs w:val="24"/>
        </w:rPr>
        <w:t xml:space="preserve"> nowego terminu odbywa się poprzez kontakt telefoniczny </w:t>
      </w:r>
      <w:r w:rsidRPr="00420D14">
        <w:rPr>
          <w:sz w:val="24"/>
          <w:szCs w:val="24"/>
        </w:rPr>
        <w:t>lub mailowy.</w:t>
      </w:r>
    </w:p>
    <w:p w14:paraId="63C2251F" w14:textId="305E77B9" w:rsidR="008F3EA8" w:rsidRPr="009D58B6" w:rsidRDefault="008F3EA8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Zmiana terminu </w:t>
      </w:r>
      <w:r w:rsidR="00FB4447" w:rsidRPr="009D58B6">
        <w:rPr>
          <w:sz w:val="24"/>
          <w:szCs w:val="24"/>
        </w:rPr>
        <w:t>poradnictwa psychologicznego</w:t>
      </w:r>
      <w:r w:rsidR="00F32ADA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w czasie krótszym niż 24 godziny przed planowanym jej rozpoczęciem</w:t>
      </w:r>
      <w:r w:rsidR="00F32ADA" w:rsidRPr="009D58B6">
        <w:rPr>
          <w:sz w:val="24"/>
          <w:szCs w:val="24"/>
        </w:rPr>
        <w:t xml:space="preserve"> lub później niż do godziny 14:00 poprzedniego dnia</w:t>
      </w:r>
      <w:r w:rsidRPr="009D58B6">
        <w:rPr>
          <w:sz w:val="24"/>
          <w:szCs w:val="24"/>
        </w:rPr>
        <w:t xml:space="preserve"> </w:t>
      </w:r>
      <w:r w:rsidR="003F449E" w:rsidRPr="009D58B6">
        <w:rPr>
          <w:sz w:val="24"/>
          <w:szCs w:val="24"/>
        </w:rPr>
        <w:t xml:space="preserve">skutkuje uznaniem, iż </w:t>
      </w:r>
      <w:r w:rsidR="00CA4B3F" w:rsidRPr="009D58B6">
        <w:rPr>
          <w:sz w:val="24"/>
          <w:szCs w:val="24"/>
        </w:rPr>
        <w:t>Uczestnik skorzystał z usługi doradztwa</w:t>
      </w:r>
      <w:r w:rsidR="009B65A7" w:rsidRPr="009D58B6">
        <w:rPr>
          <w:sz w:val="24"/>
          <w:szCs w:val="24"/>
        </w:rPr>
        <w:t xml:space="preserve"> </w:t>
      </w:r>
      <w:r w:rsidR="009B65A7" w:rsidRPr="003C7C36">
        <w:rPr>
          <w:sz w:val="24"/>
          <w:szCs w:val="24"/>
        </w:rPr>
        <w:t>zgodnie z zaplanowanym wcześniej terminem.</w:t>
      </w:r>
    </w:p>
    <w:p w14:paraId="6C9A49F4" w14:textId="7ED57D57" w:rsidR="00C34014" w:rsidRPr="009D58B6" w:rsidRDefault="00C34014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 uzasadnionych przypadkach m</w:t>
      </w:r>
      <w:r w:rsidR="00192A2F" w:rsidRPr="009D58B6">
        <w:rPr>
          <w:sz w:val="24"/>
          <w:szCs w:val="24"/>
        </w:rPr>
        <w:t>.</w:t>
      </w:r>
      <w:r w:rsidRPr="009D58B6">
        <w:rPr>
          <w:sz w:val="24"/>
          <w:szCs w:val="24"/>
        </w:rPr>
        <w:t>in. w sytuacji wystąpienia siły wyższej, która uniemożliwia poinformowanie</w:t>
      </w:r>
      <w:r w:rsidR="00363C1D" w:rsidRPr="009D58B6">
        <w:rPr>
          <w:sz w:val="24"/>
          <w:szCs w:val="24"/>
        </w:rPr>
        <w:t>,</w:t>
      </w:r>
      <w:r w:rsidRPr="009D58B6">
        <w:rPr>
          <w:sz w:val="24"/>
          <w:szCs w:val="24"/>
        </w:rPr>
        <w:t xml:space="preserve"> o jakim mowa w </w:t>
      </w:r>
      <w:r w:rsidR="009B65A7" w:rsidRPr="009D58B6">
        <w:rPr>
          <w:sz w:val="24"/>
          <w:szCs w:val="24"/>
        </w:rPr>
        <w:t xml:space="preserve">ust. </w:t>
      </w:r>
      <w:r w:rsidRPr="009D58B6">
        <w:rPr>
          <w:sz w:val="24"/>
          <w:szCs w:val="24"/>
        </w:rPr>
        <w:t>2</w:t>
      </w:r>
      <w:r w:rsidR="009B65A7" w:rsidRPr="009D58B6">
        <w:rPr>
          <w:sz w:val="24"/>
          <w:szCs w:val="24"/>
        </w:rPr>
        <w:t>4</w:t>
      </w:r>
      <w:r w:rsidRPr="009D58B6">
        <w:rPr>
          <w:sz w:val="24"/>
          <w:szCs w:val="24"/>
        </w:rPr>
        <w:t xml:space="preserve"> powyżej, Uczestnikowi przysługiwać będą 2 h </w:t>
      </w:r>
      <w:r w:rsidR="00363C1D" w:rsidRPr="009D58B6">
        <w:rPr>
          <w:sz w:val="24"/>
          <w:szCs w:val="24"/>
        </w:rPr>
        <w:t>poradnictwa</w:t>
      </w:r>
      <w:r w:rsidRPr="009D58B6">
        <w:rPr>
          <w:sz w:val="24"/>
          <w:szCs w:val="24"/>
        </w:rPr>
        <w:t xml:space="preserve"> psychologicznego. </w:t>
      </w:r>
    </w:p>
    <w:p w14:paraId="418912D2" w14:textId="77777777" w:rsidR="00BB65DF" w:rsidRPr="009D58B6" w:rsidRDefault="00BB65DF" w:rsidP="007C6345">
      <w:pPr>
        <w:spacing w:after="0"/>
        <w:rPr>
          <w:b/>
          <w:sz w:val="24"/>
          <w:szCs w:val="24"/>
        </w:rPr>
      </w:pPr>
    </w:p>
    <w:p w14:paraId="42A3E7BE" w14:textId="20EF604C" w:rsidR="00BB65DF" w:rsidRPr="009D58B6" w:rsidRDefault="009F741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7</w:t>
      </w:r>
    </w:p>
    <w:p w14:paraId="24FE3B9E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 xml:space="preserve">Rezygnacja ze szkolenia, rozwiązanie Umowy </w:t>
      </w:r>
    </w:p>
    <w:p w14:paraId="4841DCD6" w14:textId="52BCA7CC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t>Dopuszcza się możliwość rezygnacji z udziału we wsparciu poprzez złożenie</w:t>
      </w:r>
      <w:r w:rsidRPr="009D58B6">
        <w:rPr>
          <w:bCs/>
          <w:sz w:val="24"/>
          <w:szCs w:val="24"/>
          <w:lang w:val="pl-PL"/>
        </w:rPr>
        <w:t xml:space="preserve"> </w:t>
      </w:r>
      <w:r w:rsidRPr="009D58B6">
        <w:rPr>
          <w:sz w:val="24"/>
          <w:szCs w:val="24"/>
          <w:lang w:val="pl-PL"/>
        </w:rPr>
        <w:t xml:space="preserve">w formie elektronicznej lub pisemnej w Biurze projektu </w:t>
      </w:r>
      <w:r w:rsidR="00F32ADA" w:rsidRPr="009D58B6">
        <w:rPr>
          <w:bCs/>
          <w:sz w:val="24"/>
          <w:szCs w:val="24"/>
          <w:lang w:val="pl-PL"/>
        </w:rPr>
        <w:t>Oświadczenia</w:t>
      </w:r>
      <w:r w:rsidRPr="009D58B6">
        <w:rPr>
          <w:bCs/>
          <w:sz w:val="24"/>
          <w:szCs w:val="24"/>
          <w:lang w:val="pl-PL"/>
        </w:rPr>
        <w:t xml:space="preserve"> </w:t>
      </w:r>
      <w:r w:rsidR="00F32ADA" w:rsidRPr="009D58B6">
        <w:rPr>
          <w:bCs/>
          <w:sz w:val="24"/>
          <w:szCs w:val="24"/>
          <w:lang w:val="pl-PL"/>
        </w:rPr>
        <w:t xml:space="preserve">o rezygnacji ze </w:t>
      </w:r>
      <w:r w:rsidR="00363C1D" w:rsidRPr="009D58B6">
        <w:rPr>
          <w:bCs/>
          <w:sz w:val="24"/>
          <w:szCs w:val="24"/>
          <w:lang w:val="pl-PL"/>
        </w:rPr>
        <w:t>poradnictw</w:t>
      </w:r>
      <w:r w:rsidR="00FB4447" w:rsidRPr="009D58B6">
        <w:rPr>
          <w:bCs/>
          <w:sz w:val="24"/>
          <w:szCs w:val="24"/>
          <w:lang w:val="pl-PL"/>
        </w:rPr>
        <w:t>a</w:t>
      </w:r>
      <w:r w:rsidR="00363C1D" w:rsidRPr="009D58B6">
        <w:rPr>
          <w:bCs/>
          <w:sz w:val="24"/>
          <w:szCs w:val="24"/>
          <w:lang w:val="pl-PL"/>
        </w:rPr>
        <w:t xml:space="preserve"> psychologicznego</w:t>
      </w:r>
      <w:r w:rsidRPr="009D58B6">
        <w:rPr>
          <w:bCs/>
          <w:sz w:val="24"/>
          <w:szCs w:val="24"/>
          <w:lang w:val="pl-PL"/>
        </w:rPr>
        <w:t>,</w:t>
      </w:r>
      <w:r w:rsidR="00E64118" w:rsidRPr="009D58B6">
        <w:rPr>
          <w:bCs/>
          <w:sz w:val="24"/>
          <w:szCs w:val="24"/>
          <w:lang w:val="pl-PL" w:bidi="pl-PL"/>
        </w:rPr>
        <w:t xml:space="preserve"> stanowiącego </w:t>
      </w:r>
      <w:r w:rsidR="00E64118" w:rsidRPr="009D58B6">
        <w:rPr>
          <w:b/>
          <w:bCs/>
          <w:sz w:val="24"/>
          <w:szCs w:val="24"/>
          <w:lang w:val="pl-PL" w:bidi="pl-PL"/>
        </w:rPr>
        <w:t>Z</w:t>
      </w:r>
      <w:r w:rsidR="00177CFD" w:rsidRPr="009D58B6">
        <w:rPr>
          <w:b/>
          <w:bCs/>
          <w:sz w:val="24"/>
          <w:szCs w:val="24"/>
          <w:lang w:val="pl-PL" w:bidi="pl-PL"/>
        </w:rPr>
        <w:t>ałącznik nr 5</w:t>
      </w:r>
      <w:r w:rsidRPr="009D58B6">
        <w:rPr>
          <w:bCs/>
          <w:sz w:val="24"/>
          <w:szCs w:val="24"/>
          <w:lang w:val="pl-PL" w:bidi="pl-PL"/>
        </w:rPr>
        <w:t xml:space="preserve"> do Regulaminu, </w:t>
      </w:r>
      <w:r w:rsidRPr="003C7C36">
        <w:rPr>
          <w:bCs/>
          <w:sz w:val="24"/>
          <w:szCs w:val="24"/>
          <w:lang w:val="pl-PL" w:bidi="pl-PL"/>
        </w:rPr>
        <w:t>n</w:t>
      </w:r>
      <w:r w:rsidR="00F32ADA" w:rsidRPr="003C7C36">
        <w:rPr>
          <w:bCs/>
          <w:sz w:val="24"/>
          <w:szCs w:val="24"/>
          <w:lang w:val="pl-PL" w:bidi="pl-PL"/>
        </w:rPr>
        <w:t xml:space="preserve">ajpóźniej do </w:t>
      </w:r>
      <w:r w:rsidR="009B65A7" w:rsidRPr="003C7C36">
        <w:rPr>
          <w:bCs/>
          <w:sz w:val="24"/>
          <w:szCs w:val="24"/>
          <w:lang w:val="pl-PL" w:bidi="pl-PL"/>
        </w:rPr>
        <w:t>24 godzin</w:t>
      </w:r>
      <w:r w:rsidR="00F32ADA" w:rsidRPr="003C7C36">
        <w:rPr>
          <w:bCs/>
          <w:sz w:val="24"/>
          <w:szCs w:val="24"/>
          <w:lang w:val="pl-PL" w:bidi="pl-PL"/>
        </w:rPr>
        <w:t xml:space="preserve"> poprzedzającego </w:t>
      </w:r>
      <w:r w:rsidR="009B65A7" w:rsidRPr="003C7C36">
        <w:rPr>
          <w:bCs/>
          <w:sz w:val="24"/>
          <w:szCs w:val="24"/>
          <w:lang w:val="pl-PL" w:bidi="pl-PL"/>
        </w:rPr>
        <w:t xml:space="preserve">godzinę umówionych </w:t>
      </w:r>
      <w:r w:rsidR="00F32ADA" w:rsidRPr="003C7C36">
        <w:rPr>
          <w:bCs/>
          <w:sz w:val="24"/>
          <w:szCs w:val="24"/>
          <w:lang w:val="pl-PL" w:bidi="pl-PL"/>
        </w:rPr>
        <w:t>konsultacji.</w:t>
      </w:r>
    </w:p>
    <w:p w14:paraId="21C1DFAD" w14:textId="77777777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rFonts w:eastAsia="Calibri"/>
          <w:sz w:val="24"/>
          <w:szCs w:val="24"/>
          <w:lang w:val="pl-PL"/>
        </w:rPr>
        <w:t xml:space="preserve">Za datę złożenia rezygnacji uznaje się datę wpływu dokumentu do Biura projektu. </w:t>
      </w:r>
    </w:p>
    <w:p w14:paraId="25AEB2D6" w14:textId="6D522D5B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rFonts w:eastAsia="Calibri"/>
          <w:sz w:val="24"/>
          <w:szCs w:val="24"/>
          <w:lang w:val="pl-PL"/>
        </w:rPr>
        <w:t>Rezygnacja Uczestnika</w:t>
      </w:r>
      <w:r w:rsidR="00F32ADA" w:rsidRPr="009D58B6">
        <w:rPr>
          <w:rFonts w:eastAsia="Calibri"/>
          <w:sz w:val="24"/>
          <w:szCs w:val="24"/>
          <w:lang w:val="pl-PL"/>
        </w:rPr>
        <w:t xml:space="preserve"> z udziału w </w:t>
      </w:r>
      <w:r w:rsidR="00FB4447" w:rsidRPr="009D58B6">
        <w:rPr>
          <w:rFonts w:eastAsia="Calibri"/>
          <w:sz w:val="24"/>
          <w:szCs w:val="24"/>
          <w:lang w:val="pl-PL"/>
        </w:rPr>
        <w:t>poradnictwie psychologicznym</w:t>
      </w:r>
      <w:r w:rsidR="00F32ADA" w:rsidRPr="009D58B6">
        <w:rPr>
          <w:rFonts w:eastAsia="Calibri"/>
          <w:sz w:val="24"/>
          <w:szCs w:val="24"/>
          <w:lang w:val="pl-PL"/>
        </w:rPr>
        <w:t xml:space="preserve"> </w:t>
      </w:r>
      <w:r w:rsidRPr="009D58B6">
        <w:rPr>
          <w:rFonts w:eastAsia="Calibri"/>
          <w:sz w:val="24"/>
          <w:szCs w:val="24"/>
          <w:lang w:val="pl-PL"/>
        </w:rPr>
        <w:t>nie oznacza zakończenia udziału w projekcie</w:t>
      </w:r>
      <w:r w:rsidR="003C7C36">
        <w:rPr>
          <w:rFonts w:eastAsia="Calibri"/>
          <w:sz w:val="24"/>
          <w:szCs w:val="24"/>
          <w:lang w:val="pl-PL"/>
        </w:rPr>
        <w:t>, jednak</w:t>
      </w:r>
      <w:r w:rsidR="009B65A7" w:rsidRPr="003C7C36">
        <w:rPr>
          <w:rFonts w:eastAsia="Calibri"/>
          <w:sz w:val="24"/>
          <w:szCs w:val="24"/>
          <w:lang w:val="pl-PL"/>
        </w:rPr>
        <w:t xml:space="preserve"> Uczestnik, nie będzie miał ponownej możliwości ubiegania się o wsparcie</w:t>
      </w:r>
      <w:r w:rsidR="003C7C36">
        <w:rPr>
          <w:rFonts w:eastAsia="Calibri"/>
          <w:sz w:val="24"/>
          <w:szCs w:val="24"/>
          <w:lang w:val="pl-PL"/>
        </w:rPr>
        <w:t>, z którego zrezygnował</w:t>
      </w:r>
      <w:r w:rsidR="009B65A7" w:rsidRPr="003C7C36">
        <w:rPr>
          <w:rFonts w:eastAsia="Calibri"/>
          <w:sz w:val="24"/>
          <w:szCs w:val="24"/>
          <w:lang w:val="pl-PL"/>
        </w:rPr>
        <w:t>.</w:t>
      </w:r>
    </w:p>
    <w:p w14:paraId="3A0F7E0E" w14:textId="77777777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  <w:lang w:val="pl-PL"/>
        </w:rPr>
      </w:pPr>
      <w:r w:rsidRPr="009D58B6">
        <w:rPr>
          <w:sz w:val="24"/>
          <w:szCs w:val="24"/>
          <w:lang w:val="pl-PL"/>
        </w:rPr>
        <w:t xml:space="preserve">Złożenie rezygnacji, o której mowa w ust. 1, po podpisaniu Umowy jest równoznaczne z jej rozwiązaniem. </w:t>
      </w:r>
    </w:p>
    <w:p w14:paraId="513603C1" w14:textId="210A8C94" w:rsidR="00F32ADA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lastRenderedPageBreak/>
        <w:t xml:space="preserve">Beneficjent </w:t>
      </w:r>
      <w:r w:rsidRPr="009D58B6">
        <w:rPr>
          <w:rFonts w:eastAsia="Calibri"/>
          <w:sz w:val="24"/>
          <w:szCs w:val="24"/>
        </w:rPr>
        <w:t>może wypowiedzieć niniejszą Um</w:t>
      </w:r>
      <w:r w:rsidR="00B9051F" w:rsidRPr="009D58B6">
        <w:rPr>
          <w:rFonts w:eastAsia="Calibri"/>
          <w:sz w:val="24"/>
          <w:szCs w:val="24"/>
        </w:rPr>
        <w:t xml:space="preserve">owę ze skutkiem natychmiastowym                </w:t>
      </w:r>
      <w:r w:rsidRPr="009D58B6">
        <w:rPr>
          <w:rFonts w:eastAsia="Calibri"/>
          <w:sz w:val="24"/>
          <w:szCs w:val="24"/>
        </w:rPr>
        <w:t xml:space="preserve">w przypadku stwierdzenia nieznanych w momencie podpisania Umowy okoliczności potwierdzających </w:t>
      </w:r>
      <w:proofErr w:type="spellStart"/>
      <w:r w:rsidRPr="009D58B6">
        <w:rPr>
          <w:rFonts w:eastAsia="Calibri"/>
          <w:sz w:val="24"/>
          <w:szCs w:val="24"/>
        </w:rPr>
        <w:t>niekwalifikowalność</w:t>
      </w:r>
      <w:proofErr w:type="spellEnd"/>
      <w:r w:rsidRPr="009D58B6">
        <w:rPr>
          <w:rFonts w:eastAsia="Calibri"/>
          <w:sz w:val="24"/>
          <w:szCs w:val="24"/>
        </w:rPr>
        <w:t xml:space="preserve"> Uczestnika do </w:t>
      </w:r>
      <w:r w:rsidR="00F32ADA" w:rsidRPr="009D58B6">
        <w:rPr>
          <w:rFonts w:eastAsia="Calibri"/>
          <w:sz w:val="24"/>
          <w:szCs w:val="24"/>
        </w:rPr>
        <w:t>udziału</w:t>
      </w:r>
      <w:r w:rsidRPr="009D58B6">
        <w:rPr>
          <w:rFonts w:eastAsia="Calibri"/>
          <w:sz w:val="24"/>
          <w:szCs w:val="24"/>
        </w:rPr>
        <w:t xml:space="preserve"> w projekcie. </w:t>
      </w:r>
    </w:p>
    <w:p w14:paraId="2E4D1E32" w14:textId="482D893F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t>W dniu stwierdzenia przypadk</w:t>
      </w:r>
      <w:r w:rsidR="004B2332" w:rsidRPr="009D58B6">
        <w:rPr>
          <w:sz w:val="24"/>
          <w:szCs w:val="24"/>
          <w:lang w:val="pl-PL"/>
        </w:rPr>
        <w:t>u, o którym mowa w ust. 5,</w:t>
      </w:r>
      <w:r w:rsidRPr="009D58B6">
        <w:rPr>
          <w:sz w:val="24"/>
          <w:szCs w:val="24"/>
          <w:lang w:val="pl-PL"/>
        </w:rPr>
        <w:t xml:space="preserve"> Uczestnik kończy udział </w:t>
      </w:r>
      <w:r w:rsidR="003E0248" w:rsidRPr="009D58B6">
        <w:rPr>
          <w:sz w:val="24"/>
          <w:szCs w:val="24"/>
          <w:lang w:val="pl-PL"/>
        </w:rPr>
        <w:t xml:space="preserve">               </w:t>
      </w:r>
      <w:r w:rsidRPr="009D58B6">
        <w:rPr>
          <w:sz w:val="24"/>
          <w:szCs w:val="24"/>
          <w:lang w:val="pl-PL"/>
        </w:rPr>
        <w:t xml:space="preserve">w projekcie i nie może skorzystać z innych form wsparcia </w:t>
      </w:r>
      <w:r w:rsidR="00C34014" w:rsidRPr="009D58B6">
        <w:rPr>
          <w:sz w:val="24"/>
          <w:szCs w:val="24"/>
          <w:lang w:val="pl-PL"/>
        </w:rPr>
        <w:t>realizowanych w</w:t>
      </w:r>
      <w:r w:rsidRPr="009D58B6">
        <w:rPr>
          <w:sz w:val="24"/>
          <w:szCs w:val="24"/>
          <w:lang w:val="pl-PL"/>
        </w:rPr>
        <w:t xml:space="preserve"> ramach projektu. </w:t>
      </w:r>
    </w:p>
    <w:p w14:paraId="674ECF83" w14:textId="74E3270D" w:rsidR="00FF204C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t xml:space="preserve">W przypadku złożenia przez Uczestnika rezygnacji </w:t>
      </w:r>
      <w:r w:rsidR="004B2332" w:rsidRPr="009D58B6">
        <w:rPr>
          <w:sz w:val="24"/>
          <w:szCs w:val="24"/>
          <w:lang w:val="pl-PL"/>
        </w:rPr>
        <w:t>z</w:t>
      </w:r>
      <w:r w:rsidR="00363C1D" w:rsidRPr="009D58B6">
        <w:rPr>
          <w:sz w:val="24"/>
          <w:szCs w:val="24"/>
          <w:lang w:val="pl-PL"/>
        </w:rPr>
        <w:t xml:space="preserve"> poradnictwa</w:t>
      </w:r>
      <w:r w:rsidR="004B2332" w:rsidRPr="009D58B6">
        <w:rPr>
          <w:sz w:val="24"/>
          <w:szCs w:val="24"/>
          <w:lang w:val="pl-PL"/>
        </w:rPr>
        <w:t xml:space="preserve"> psychologicznego</w:t>
      </w:r>
      <w:r w:rsidR="00F32ADA" w:rsidRPr="009D58B6">
        <w:rPr>
          <w:sz w:val="24"/>
          <w:szCs w:val="24"/>
          <w:lang w:val="pl-PL"/>
        </w:rPr>
        <w:t xml:space="preserve"> </w:t>
      </w:r>
      <w:r w:rsidRPr="009D58B6">
        <w:rPr>
          <w:sz w:val="24"/>
          <w:szCs w:val="24"/>
          <w:lang w:val="pl-PL"/>
        </w:rPr>
        <w:t>po zawarciu Umowy lub w przypadku wypowiedzenia Umowy z przyczyny, o</w:t>
      </w:r>
      <w:r w:rsidR="004B2332" w:rsidRPr="009D58B6">
        <w:rPr>
          <w:sz w:val="24"/>
          <w:szCs w:val="24"/>
          <w:lang w:val="pl-PL"/>
        </w:rPr>
        <w:t xml:space="preserve"> której mowa w ust. 5</w:t>
      </w:r>
      <w:r w:rsidRPr="009D58B6">
        <w:rPr>
          <w:sz w:val="24"/>
          <w:szCs w:val="24"/>
          <w:lang w:val="pl-PL"/>
        </w:rPr>
        <w:t xml:space="preserve">, leżącej po stronie Uczestnika, Uczestnik obciążony zostaje </w:t>
      </w:r>
      <w:r w:rsidR="00E64118" w:rsidRPr="009D58B6">
        <w:rPr>
          <w:sz w:val="24"/>
          <w:szCs w:val="24"/>
          <w:lang w:val="pl-PL"/>
        </w:rPr>
        <w:t xml:space="preserve">w całości kosztem </w:t>
      </w:r>
      <w:r w:rsidR="00363C1D" w:rsidRPr="009D58B6">
        <w:rPr>
          <w:sz w:val="24"/>
          <w:szCs w:val="24"/>
          <w:lang w:val="pl-PL"/>
        </w:rPr>
        <w:t>poradnictwa</w:t>
      </w:r>
      <w:r w:rsidR="004B2332" w:rsidRPr="009D58B6">
        <w:rPr>
          <w:sz w:val="24"/>
          <w:szCs w:val="24"/>
          <w:lang w:val="pl-PL"/>
        </w:rPr>
        <w:t xml:space="preserve"> psychologicznego</w:t>
      </w:r>
      <w:r w:rsidRPr="009D58B6">
        <w:rPr>
          <w:sz w:val="24"/>
          <w:szCs w:val="24"/>
          <w:lang w:val="pl-PL"/>
        </w:rPr>
        <w:t xml:space="preserve">. </w:t>
      </w:r>
    </w:p>
    <w:p w14:paraId="557BD504" w14:textId="77777777" w:rsidR="00FF204C" w:rsidRPr="009D58B6" w:rsidRDefault="00FF204C" w:rsidP="007C6345">
      <w:pPr>
        <w:pStyle w:val="Tekstpodstawowy"/>
        <w:suppressAutoHyphens/>
        <w:spacing w:after="0" w:line="276" w:lineRule="auto"/>
        <w:jc w:val="both"/>
        <w:rPr>
          <w:sz w:val="24"/>
          <w:szCs w:val="24"/>
          <w:lang w:val="pl-PL"/>
        </w:rPr>
      </w:pPr>
    </w:p>
    <w:p w14:paraId="09472B26" w14:textId="405F86E0" w:rsidR="00BB65DF" w:rsidRPr="009D58B6" w:rsidRDefault="009F741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8</w:t>
      </w:r>
    </w:p>
    <w:p w14:paraId="541A9013" w14:textId="77777777" w:rsidR="00F82547" w:rsidRPr="003C7C36" w:rsidRDefault="00F82547" w:rsidP="007C6345">
      <w:pPr>
        <w:autoSpaceDE w:val="0"/>
        <w:autoSpaceDN w:val="0"/>
        <w:adjustRightInd w:val="0"/>
        <w:spacing w:after="0"/>
        <w:jc w:val="center"/>
        <w:rPr>
          <w:rFonts w:cstheme="minorHAnsi"/>
          <w:sz w:val="24"/>
          <w:szCs w:val="24"/>
        </w:rPr>
      </w:pPr>
      <w:r w:rsidRPr="003C7C36">
        <w:rPr>
          <w:rFonts w:cstheme="minorHAnsi"/>
          <w:b/>
          <w:bCs/>
          <w:sz w:val="24"/>
          <w:szCs w:val="24"/>
        </w:rPr>
        <w:t>Ochrona danych osobowych</w:t>
      </w:r>
    </w:p>
    <w:p w14:paraId="1A15F8B4" w14:textId="436E2C80" w:rsidR="00F82547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bCs/>
          <w:sz w:val="24"/>
          <w:szCs w:val="24"/>
          <w:lang w:val="pl-PL"/>
        </w:rPr>
        <w:t>Przed przystąpieniem do wsparcia Uczestnik zobligowany jest do złożenia podpisanej Klauzu</w:t>
      </w:r>
      <w:r w:rsidR="00E90D83" w:rsidRPr="009D58B6">
        <w:rPr>
          <w:bCs/>
          <w:sz w:val="24"/>
          <w:szCs w:val="24"/>
          <w:lang w:val="pl-PL"/>
        </w:rPr>
        <w:t>li</w:t>
      </w:r>
      <w:r w:rsidRPr="009D58B6">
        <w:rPr>
          <w:bCs/>
          <w:sz w:val="24"/>
          <w:szCs w:val="24"/>
          <w:lang w:val="pl-PL"/>
        </w:rPr>
        <w:t xml:space="preserve"> informacyjnej oraz Oświadczenia Uczestnika w projekcie stanowiącej </w:t>
      </w:r>
      <w:r w:rsidRPr="009D58B6">
        <w:rPr>
          <w:b/>
          <w:bCs/>
          <w:sz w:val="24"/>
          <w:szCs w:val="24"/>
          <w:lang w:val="pl-PL"/>
        </w:rPr>
        <w:t>Załącznik nr 2 do Regulaminu</w:t>
      </w:r>
      <w:r w:rsidRPr="009D58B6">
        <w:rPr>
          <w:bCs/>
          <w:sz w:val="24"/>
          <w:szCs w:val="24"/>
          <w:lang w:val="pl-PL"/>
        </w:rPr>
        <w:t xml:space="preserve"> oraz wyrażenia zgody na przetwarzanie swoich danych osobowych zawartych w Formularzu danych osobowych poprzez podpisanie zawartego w nim oświadczenia.</w:t>
      </w:r>
    </w:p>
    <w:p w14:paraId="57F2D606" w14:textId="7F42F1B5" w:rsidR="00F82547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sz w:val="24"/>
          <w:szCs w:val="24"/>
        </w:rPr>
        <w:t xml:space="preserve">Uczestnik projektu zgodnie z ustawą z dnia 14 czerwca 2024 r. o ochronie </w:t>
      </w:r>
      <w:r w:rsidR="003205D4" w:rsidRPr="009D58B6">
        <w:rPr>
          <w:sz w:val="24"/>
          <w:szCs w:val="24"/>
          <w:lang w:val="pl-PL"/>
        </w:rPr>
        <w:t>sygnalistów</w:t>
      </w:r>
      <w:r w:rsidRPr="009D58B6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1A098CB5" w14:textId="40591EE3" w:rsidR="00F82547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sz w:val="24"/>
          <w:szCs w:val="24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1" w:history="1">
        <w:r w:rsidRPr="003C7C36">
          <w:rPr>
            <w:rStyle w:val="Hipercze"/>
            <w:color w:val="auto"/>
            <w:sz w:val="24"/>
            <w:szCs w:val="24"/>
          </w:rPr>
          <w:t>www.wup.opole.ibip.pl</w:t>
        </w:r>
      </w:hyperlink>
      <w:r w:rsidRPr="009D58B6">
        <w:rPr>
          <w:sz w:val="24"/>
          <w:szCs w:val="24"/>
        </w:rPr>
        <w:t>. Wszelkie zgłoszenia są rozpatrywane zgodnie z zasadami określonymi w przyjętej procedurze, z uwzględnieniem ochrony praw osoby zgłaszającej oraz osoby, której zgłoszenie dotyczy.</w:t>
      </w:r>
    </w:p>
    <w:p w14:paraId="23414555" w14:textId="38BC621E" w:rsidR="00BB65DF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sz w:val="24"/>
          <w:szCs w:val="24"/>
        </w:rPr>
        <w:t xml:space="preserve">W przypadku naruszenia praw </w:t>
      </w:r>
      <w:r w:rsidRPr="009D58B6">
        <w:rPr>
          <w:bCs/>
          <w:sz w:val="24"/>
          <w:szCs w:val="24"/>
        </w:rPr>
        <w:t>Uczestnika projektu</w:t>
      </w:r>
      <w:r w:rsidRPr="009D58B6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55B443B3" w14:textId="77777777" w:rsidR="00B9051F" w:rsidRPr="009D58B6" w:rsidRDefault="00B9051F" w:rsidP="007C6345">
      <w:pPr>
        <w:autoSpaceDE w:val="0"/>
        <w:autoSpaceDN w:val="0"/>
        <w:adjustRightInd w:val="0"/>
        <w:spacing w:after="0"/>
        <w:jc w:val="both"/>
        <w:rPr>
          <w:rFonts w:eastAsia="Calibri"/>
          <w:sz w:val="24"/>
          <w:szCs w:val="24"/>
          <w:lang w:eastAsia="en-US" w:bidi="pl-PL"/>
        </w:rPr>
      </w:pPr>
    </w:p>
    <w:p w14:paraId="1A0D9EA7" w14:textId="25F5DCEE" w:rsidR="00BB65DF" w:rsidRPr="009D58B6" w:rsidRDefault="007F00C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9</w:t>
      </w:r>
    </w:p>
    <w:p w14:paraId="178C3F2B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Postanowienia końcowe</w:t>
      </w:r>
    </w:p>
    <w:p w14:paraId="7A600792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  <w:lang w:val="pl-PL"/>
        </w:rPr>
        <w:t xml:space="preserve">Uczestnik ubiegający się o wsparcie, o którym mowa w niniejszym Regulaminie, zobowiązany jest do stosowania jego postanowień oraz zapisów zawartej Umowy. </w:t>
      </w:r>
    </w:p>
    <w:p w14:paraId="510F59A9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  <w:lang w:val="pl-PL"/>
        </w:rPr>
        <w:t xml:space="preserve">Regulamin wchodzi w życie z dniem podpisania przez Beneficjenta. </w:t>
      </w:r>
    </w:p>
    <w:p w14:paraId="54EF7858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  <w:lang w:val="pl-PL"/>
        </w:rPr>
        <w:t>Regulamin może ulec zmianie w sytuacji zmiany dokumentów programowych dotyczących projektu. Wszelkie zmiany Regulaminu będą publikowane na stronie internetowej projektu.</w:t>
      </w:r>
    </w:p>
    <w:p w14:paraId="01E89A8B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</w:rPr>
        <w:t>W sprawach nieuregulowanych niniejszym Regulaminem</w:t>
      </w:r>
      <w:r w:rsidRPr="009D58B6">
        <w:rPr>
          <w:bCs/>
          <w:sz w:val="24"/>
          <w:szCs w:val="24"/>
          <w:lang w:val="pl-PL"/>
        </w:rPr>
        <w:t>,</w:t>
      </w:r>
      <w:r w:rsidRPr="009D58B6">
        <w:rPr>
          <w:bCs/>
          <w:sz w:val="24"/>
          <w:szCs w:val="24"/>
        </w:rPr>
        <w:t xml:space="preserve"> wszelkie decyzje podejmuje Beneficjent. W wypadku powstania sporu zastosowanie </w:t>
      </w:r>
      <w:r w:rsidRPr="009D58B6">
        <w:rPr>
          <w:bCs/>
          <w:sz w:val="24"/>
          <w:szCs w:val="24"/>
          <w:lang w:val="pl-PL"/>
        </w:rPr>
        <w:t>miały przepisy Kodeksu Cywilnego i inne przepisy prawa powszechnego.</w:t>
      </w:r>
    </w:p>
    <w:p w14:paraId="537D806A" w14:textId="77777777" w:rsidR="00BB65DF" w:rsidRPr="009D58B6" w:rsidRDefault="00BB65DF" w:rsidP="007C6345">
      <w:pPr>
        <w:numPr>
          <w:ilvl w:val="0"/>
          <w:numId w:val="6"/>
        </w:numPr>
        <w:spacing w:after="0"/>
        <w:jc w:val="both"/>
        <w:rPr>
          <w:bCs/>
          <w:sz w:val="24"/>
          <w:szCs w:val="24"/>
          <w:lang w:val="x-none"/>
        </w:rPr>
      </w:pPr>
      <w:r w:rsidRPr="009D58B6">
        <w:rPr>
          <w:bCs/>
          <w:sz w:val="24"/>
          <w:szCs w:val="24"/>
          <w:lang w:val="x-none"/>
        </w:rPr>
        <w:lastRenderedPageBreak/>
        <w:t xml:space="preserve">Ostateczna interpretacja niniejszego Regulaminu, wiążąca dla </w:t>
      </w:r>
      <w:r w:rsidRPr="009D58B6">
        <w:rPr>
          <w:bCs/>
          <w:sz w:val="24"/>
          <w:szCs w:val="24"/>
        </w:rPr>
        <w:t>Uczestników</w:t>
      </w:r>
      <w:r w:rsidRPr="009D58B6">
        <w:rPr>
          <w:bCs/>
          <w:sz w:val="24"/>
          <w:szCs w:val="24"/>
          <w:lang w:val="x-none"/>
        </w:rPr>
        <w:t xml:space="preserve">, należy do </w:t>
      </w:r>
      <w:r w:rsidRPr="009D58B6">
        <w:rPr>
          <w:bCs/>
          <w:sz w:val="24"/>
          <w:szCs w:val="24"/>
        </w:rPr>
        <w:t>B</w:t>
      </w:r>
      <w:proofErr w:type="spellStart"/>
      <w:r w:rsidRPr="009D58B6">
        <w:rPr>
          <w:bCs/>
          <w:sz w:val="24"/>
          <w:szCs w:val="24"/>
          <w:lang w:val="x-none"/>
        </w:rPr>
        <w:t>eneficjenta</w:t>
      </w:r>
      <w:proofErr w:type="spellEnd"/>
      <w:r w:rsidRPr="009D58B6">
        <w:rPr>
          <w:bCs/>
          <w:sz w:val="24"/>
          <w:szCs w:val="24"/>
          <w:lang w:val="x-none"/>
        </w:rPr>
        <w:t>.</w:t>
      </w:r>
    </w:p>
    <w:p w14:paraId="10B44C03" w14:textId="77777777" w:rsidR="00BB65DF" w:rsidRPr="009D58B6" w:rsidRDefault="00BB65DF" w:rsidP="007C6345">
      <w:pPr>
        <w:pStyle w:val="Tekstpodstawowy"/>
        <w:spacing w:after="0" w:line="276" w:lineRule="auto"/>
        <w:ind w:left="360"/>
        <w:jc w:val="both"/>
        <w:rPr>
          <w:bCs/>
          <w:sz w:val="24"/>
          <w:szCs w:val="24"/>
        </w:rPr>
      </w:pPr>
    </w:p>
    <w:p w14:paraId="6FD4CFFA" w14:textId="77777777" w:rsidR="00BB65DF" w:rsidRPr="009D58B6" w:rsidRDefault="00BB65DF" w:rsidP="007C6345">
      <w:pPr>
        <w:suppressAutoHyphens/>
        <w:spacing w:after="0"/>
        <w:rPr>
          <w:bCs/>
          <w:sz w:val="24"/>
          <w:szCs w:val="24"/>
          <w:u w:val="single"/>
        </w:rPr>
      </w:pPr>
      <w:r w:rsidRPr="009D58B6">
        <w:rPr>
          <w:bCs/>
          <w:sz w:val="24"/>
          <w:szCs w:val="24"/>
          <w:u w:val="single"/>
        </w:rPr>
        <w:t xml:space="preserve">Załączniki: </w:t>
      </w:r>
    </w:p>
    <w:p w14:paraId="523B8F33" w14:textId="421EAE15" w:rsidR="00BB65DF" w:rsidRPr="009D58B6" w:rsidRDefault="008F6A3B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t xml:space="preserve">Załącznik nr 1: Wniosek o udzielenie </w:t>
      </w:r>
      <w:r w:rsidR="000A796D" w:rsidRPr="009D58B6">
        <w:t>poradnictwa</w:t>
      </w:r>
      <w:r w:rsidR="00BC27E4" w:rsidRPr="009D58B6">
        <w:t xml:space="preserve"> psychologicznego</w:t>
      </w:r>
      <w:r w:rsidR="00BB65DF" w:rsidRPr="009D58B6">
        <w:t>;</w:t>
      </w:r>
    </w:p>
    <w:p w14:paraId="6890F075" w14:textId="65DE211E" w:rsidR="00D115E7" w:rsidRPr="009D58B6" w:rsidRDefault="00BB65DF" w:rsidP="007C6345">
      <w:pPr>
        <w:pStyle w:val="Akapitzlist"/>
        <w:suppressAutoHyphens/>
        <w:spacing w:line="276" w:lineRule="auto"/>
        <w:ind w:left="0"/>
        <w:jc w:val="both"/>
      </w:pPr>
      <w:r w:rsidRPr="009D58B6">
        <w:t>Załącznik nr 2</w:t>
      </w:r>
      <w:r w:rsidR="0022002C" w:rsidRPr="009D58B6">
        <w:t xml:space="preserve">: </w:t>
      </w:r>
      <w:r w:rsidR="009D58B6" w:rsidRPr="009D58B6">
        <w:rPr>
          <w:bCs/>
        </w:rPr>
        <w:t>Klauzula informacyjna i Oświadczenie Uczestnika projektu</w:t>
      </w:r>
      <w:r w:rsidR="0022002C" w:rsidRPr="009D58B6">
        <w:rPr>
          <w:bCs/>
        </w:rPr>
        <w:t>;</w:t>
      </w:r>
    </w:p>
    <w:p w14:paraId="35384499" w14:textId="46B86EA9" w:rsidR="00BB65DF" w:rsidRPr="009D58B6" w:rsidRDefault="0022002C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t>Załącznik nr 3</w:t>
      </w:r>
      <w:r w:rsidR="00BB65DF" w:rsidRPr="009D58B6">
        <w:t xml:space="preserve">: </w:t>
      </w:r>
      <w:r w:rsidR="004744BD" w:rsidRPr="009D58B6">
        <w:rPr>
          <w:bCs/>
          <w:lang w:bidi="pl-PL"/>
        </w:rPr>
        <w:t>Umowa uczestnictwa</w:t>
      </w:r>
      <w:r w:rsidR="00BB65DF" w:rsidRPr="009D58B6">
        <w:t>;</w:t>
      </w:r>
    </w:p>
    <w:p w14:paraId="4AAC7F04" w14:textId="0F51DFCA" w:rsidR="00BB65DF" w:rsidRPr="009D58B6" w:rsidRDefault="0022002C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rPr>
          <w:bCs/>
        </w:rPr>
        <w:t>Załącznik nr 4</w:t>
      </w:r>
      <w:r w:rsidR="00BB65DF" w:rsidRPr="009D58B6">
        <w:rPr>
          <w:bCs/>
        </w:rPr>
        <w:t xml:space="preserve">: </w:t>
      </w:r>
      <w:r w:rsidR="0056027A" w:rsidRPr="009D58B6">
        <w:rPr>
          <w:bCs/>
        </w:rPr>
        <w:t>Potwierdzenie prawidłowego wykonania usługi</w:t>
      </w:r>
      <w:r w:rsidR="00BB65DF" w:rsidRPr="009D58B6">
        <w:rPr>
          <w:bCs/>
        </w:rPr>
        <w:t xml:space="preserve">; </w:t>
      </w:r>
    </w:p>
    <w:p w14:paraId="5691A9B3" w14:textId="5825435C" w:rsidR="00BB65DF" w:rsidRPr="009D58B6" w:rsidRDefault="0096492E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rPr>
          <w:bCs/>
          <w:lang w:bidi="pl-PL"/>
        </w:rPr>
        <w:t>Załącznik nr</w:t>
      </w:r>
      <w:r w:rsidR="0022002C" w:rsidRPr="009D58B6">
        <w:rPr>
          <w:bCs/>
          <w:lang w:bidi="pl-PL"/>
        </w:rPr>
        <w:t xml:space="preserve"> 5</w:t>
      </w:r>
      <w:r w:rsidR="00B270F5" w:rsidRPr="009D58B6">
        <w:rPr>
          <w:bCs/>
          <w:lang w:bidi="pl-PL"/>
        </w:rPr>
        <w:t>: O</w:t>
      </w:r>
      <w:r w:rsidR="004744BD" w:rsidRPr="009D58B6">
        <w:rPr>
          <w:bCs/>
          <w:lang w:bidi="pl-PL"/>
        </w:rPr>
        <w:t>świadczenie o rezygnacji</w:t>
      </w:r>
      <w:r w:rsidR="00C344EC" w:rsidRPr="009D58B6">
        <w:rPr>
          <w:bCs/>
          <w:lang w:bidi="pl-PL"/>
        </w:rPr>
        <w:t xml:space="preserve"> </w:t>
      </w:r>
      <w:r w:rsidR="000A796D" w:rsidRPr="009D58B6">
        <w:rPr>
          <w:bCs/>
          <w:lang w:bidi="pl-PL"/>
        </w:rPr>
        <w:t>z poradnictwa psychologicznego</w:t>
      </w:r>
      <w:r w:rsidR="00BB65DF" w:rsidRPr="009D58B6">
        <w:rPr>
          <w:bCs/>
        </w:rPr>
        <w:t xml:space="preserve">. </w:t>
      </w:r>
    </w:p>
    <w:p w14:paraId="2D280B6D" w14:textId="77777777" w:rsidR="00BB65DF" w:rsidRPr="009D58B6" w:rsidRDefault="00BB65DF" w:rsidP="007C6345">
      <w:pPr>
        <w:spacing w:after="0"/>
        <w:rPr>
          <w:sz w:val="24"/>
          <w:szCs w:val="24"/>
          <w:u w:val="single"/>
        </w:rPr>
      </w:pPr>
    </w:p>
    <w:p w14:paraId="744B0E70" w14:textId="77777777" w:rsidR="004A3DC0" w:rsidRPr="009D58B6" w:rsidRDefault="004A3DC0" w:rsidP="007C6345">
      <w:pPr>
        <w:spacing w:after="0"/>
        <w:rPr>
          <w:sz w:val="24"/>
          <w:szCs w:val="24"/>
        </w:rPr>
      </w:pPr>
    </w:p>
    <w:sectPr w:rsidR="004A3DC0" w:rsidRPr="009D58B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E37CA" w14:textId="77777777" w:rsidR="0010522E" w:rsidRDefault="0010522E" w:rsidP="00F55631">
      <w:pPr>
        <w:spacing w:after="0" w:line="240" w:lineRule="auto"/>
      </w:pPr>
      <w:r>
        <w:separator/>
      </w:r>
    </w:p>
  </w:endnote>
  <w:endnote w:type="continuationSeparator" w:id="0">
    <w:p w14:paraId="22E2E823" w14:textId="77777777" w:rsidR="0010522E" w:rsidRDefault="0010522E" w:rsidP="00F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4692656"/>
      <w:docPartObj>
        <w:docPartGallery w:val="Page Numbers (Bottom of Page)"/>
        <w:docPartUnique/>
      </w:docPartObj>
    </w:sdtPr>
    <w:sdtEndPr/>
    <w:sdtContent>
      <w:p w14:paraId="15BA996F" w14:textId="5D4B26AC" w:rsidR="00C64C06" w:rsidRDefault="00C64C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8EE">
          <w:rPr>
            <w:noProof/>
          </w:rPr>
          <w:t>1</w:t>
        </w:r>
        <w:r>
          <w:fldChar w:fldCharType="end"/>
        </w:r>
      </w:p>
    </w:sdtContent>
  </w:sdt>
  <w:p w14:paraId="0A7A626B" w14:textId="77777777" w:rsidR="00C64C06" w:rsidRDefault="00C64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ED63D" w14:textId="77777777" w:rsidR="0010522E" w:rsidRDefault="0010522E" w:rsidP="00F55631">
      <w:pPr>
        <w:spacing w:after="0" w:line="240" w:lineRule="auto"/>
      </w:pPr>
      <w:r>
        <w:separator/>
      </w:r>
    </w:p>
  </w:footnote>
  <w:footnote w:type="continuationSeparator" w:id="0">
    <w:p w14:paraId="4B1FA120" w14:textId="77777777" w:rsidR="0010522E" w:rsidRDefault="0010522E" w:rsidP="00F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FBDD9" w14:textId="39B5E5DA" w:rsidR="007053EB" w:rsidRDefault="003D559F">
    <w:pPr>
      <w:pStyle w:val="Nagwek"/>
    </w:pPr>
    <w:r>
      <w:rPr>
        <w:noProof/>
      </w:rPr>
      <w:drawing>
        <wp:inline distT="0" distB="0" distL="0" distR="0" wp14:anchorId="123FBF07" wp14:editId="3290396C">
          <wp:extent cx="5753100" cy="590550"/>
          <wp:effectExtent l="0" t="0" r="0" b="0"/>
          <wp:docPr id="1462732621" name="Obraz 146273262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46273262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F00F17" w14:textId="77777777" w:rsidR="007053EB" w:rsidRDefault="007053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B"/>
    <w:multiLevelType w:val="multilevel"/>
    <w:tmpl w:val="E4949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6A"/>
    <w:multiLevelType w:val="multilevel"/>
    <w:tmpl w:val="0000006A"/>
    <w:name w:val="WW8Num1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73863"/>
    <w:multiLevelType w:val="hybridMultilevel"/>
    <w:tmpl w:val="81E468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B62575"/>
    <w:multiLevelType w:val="hybridMultilevel"/>
    <w:tmpl w:val="EBBA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34D76"/>
    <w:multiLevelType w:val="hybridMultilevel"/>
    <w:tmpl w:val="145A2F30"/>
    <w:lvl w:ilvl="0" w:tplc="8FF08B7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03E7A"/>
    <w:multiLevelType w:val="hybridMultilevel"/>
    <w:tmpl w:val="F162E3F0"/>
    <w:lvl w:ilvl="0" w:tplc="0C0474B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DE223EA"/>
    <w:multiLevelType w:val="hybridMultilevel"/>
    <w:tmpl w:val="1D9C4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442BA"/>
    <w:multiLevelType w:val="multilevel"/>
    <w:tmpl w:val="E708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725D1C"/>
    <w:multiLevelType w:val="hybridMultilevel"/>
    <w:tmpl w:val="AEC8C20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6B35990"/>
    <w:multiLevelType w:val="multilevel"/>
    <w:tmpl w:val="8596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87C7D"/>
    <w:multiLevelType w:val="hybridMultilevel"/>
    <w:tmpl w:val="9104B4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278CA6E2">
      <w:start w:val="1"/>
      <w:numFmt w:val="decimal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FF1BCB"/>
    <w:multiLevelType w:val="multilevel"/>
    <w:tmpl w:val="BEFC7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CD780D"/>
    <w:multiLevelType w:val="hybridMultilevel"/>
    <w:tmpl w:val="022A7B22"/>
    <w:lvl w:ilvl="0" w:tplc="33A83E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25EAA"/>
    <w:multiLevelType w:val="hybridMultilevel"/>
    <w:tmpl w:val="D7740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DF46E2"/>
    <w:multiLevelType w:val="multilevel"/>
    <w:tmpl w:val="5BB4A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EA4F93"/>
    <w:multiLevelType w:val="hybridMultilevel"/>
    <w:tmpl w:val="42A05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F3A5C"/>
    <w:multiLevelType w:val="hybridMultilevel"/>
    <w:tmpl w:val="844E46E4"/>
    <w:lvl w:ilvl="0" w:tplc="72E89708">
      <w:start w:val="1"/>
      <w:numFmt w:val="decimal"/>
      <w:lvlText w:val="%1)"/>
      <w:lvlJc w:val="left"/>
      <w:pPr>
        <w:ind w:left="19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9" w15:restartNumberingAfterBreak="0">
    <w:nsid w:val="77193DFA"/>
    <w:multiLevelType w:val="hybridMultilevel"/>
    <w:tmpl w:val="AB8A61D8"/>
    <w:lvl w:ilvl="0" w:tplc="1A78EA3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039051">
    <w:abstractNumId w:val="6"/>
  </w:num>
  <w:num w:numId="2" w16cid:durableId="309558035">
    <w:abstractNumId w:val="0"/>
  </w:num>
  <w:num w:numId="3" w16cid:durableId="441805045">
    <w:abstractNumId w:val="1"/>
  </w:num>
  <w:num w:numId="4" w16cid:durableId="1017854225">
    <w:abstractNumId w:val="2"/>
  </w:num>
  <w:num w:numId="5" w16cid:durableId="1687099114">
    <w:abstractNumId w:val="8"/>
  </w:num>
  <w:num w:numId="6" w16cid:durableId="905607770">
    <w:abstractNumId w:val="15"/>
  </w:num>
  <w:num w:numId="7" w16cid:durableId="2039500370">
    <w:abstractNumId w:val="14"/>
  </w:num>
  <w:num w:numId="8" w16cid:durableId="1969043006">
    <w:abstractNumId w:val="9"/>
  </w:num>
  <w:num w:numId="9" w16cid:durableId="488130557">
    <w:abstractNumId w:val="18"/>
  </w:num>
  <w:num w:numId="10" w16cid:durableId="755517564">
    <w:abstractNumId w:val="12"/>
  </w:num>
  <w:num w:numId="11" w16cid:durableId="1098137410">
    <w:abstractNumId w:val="19"/>
  </w:num>
  <w:num w:numId="12" w16cid:durableId="164327741">
    <w:abstractNumId w:val="10"/>
  </w:num>
  <w:num w:numId="13" w16cid:durableId="933704001">
    <w:abstractNumId w:val="13"/>
  </w:num>
  <w:num w:numId="14" w16cid:durableId="1080256776">
    <w:abstractNumId w:val="4"/>
  </w:num>
  <w:num w:numId="15" w16cid:durableId="1433279438">
    <w:abstractNumId w:val="17"/>
  </w:num>
  <w:num w:numId="16" w16cid:durableId="1766682255">
    <w:abstractNumId w:val="16"/>
  </w:num>
  <w:num w:numId="17" w16cid:durableId="1988438482">
    <w:abstractNumId w:val="7"/>
  </w:num>
  <w:num w:numId="18" w16cid:durableId="1116826079">
    <w:abstractNumId w:val="5"/>
  </w:num>
  <w:num w:numId="19" w16cid:durableId="6300642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4618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F15"/>
    <w:rsid w:val="00025AC1"/>
    <w:rsid w:val="00034719"/>
    <w:rsid w:val="00046C0F"/>
    <w:rsid w:val="00085038"/>
    <w:rsid w:val="00092D12"/>
    <w:rsid w:val="00095D9E"/>
    <w:rsid w:val="000A796D"/>
    <w:rsid w:val="000B7232"/>
    <w:rsid w:val="000E3CAF"/>
    <w:rsid w:val="0010199A"/>
    <w:rsid w:val="0010522E"/>
    <w:rsid w:val="00127A25"/>
    <w:rsid w:val="00157456"/>
    <w:rsid w:val="00162C9A"/>
    <w:rsid w:val="00165B51"/>
    <w:rsid w:val="00175007"/>
    <w:rsid w:val="00175703"/>
    <w:rsid w:val="00177CFD"/>
    <w:rsid w:val="00192A2F"/>
    <w:rsid w:val="00197881"/>
    <w:rsid w:val="001E584F"/>
    <w:rsid w:val="00203291"/>
    <w:rsid w:val="0022002C"/>
    <w:rsid w:val="0024362B"/>
    <w:rsid w:val="00252FCD"/>
    <w:rsid w:val="0027187D"/>
    <w:rsid w:val="002718EE"/>
    <w:rsid w:val="002728F2"/>
    <w:rsid w:val="00273A8E"/>
    <w:rsid w:val="002810E7"/>
    <w:rsid w:val="002A203B"/>
    <w:rsid w:val="002B15EB"/>
    <w:rsid w:val="002B3F57"/>
    <w:rsid w:val="002C60D0"/>
    <w:rsid w:val="002E1631"/>
    <w:rsid w:val="0030608E"/>
    <w:rsid w:val="003205D4"/>
    <w:rsid w:val="00323FA5"/>
    <w:rsid w:val="0034681C"/>
    <w:rsid w:val="00363C1D"/>
    <w:rsid w:val="003C1724"/>
    <w:rsid w:val="003C7C36"/>
    <w:rsid w:val="003D559F"/>
    <w:rsid w:val="003E0248"/>
    <w:rsid w:val="003F449E"/>
    <w:rsid w:val="00413322"/>
    <w:rsid w:val="00420D14"/>
    <w:rsid w:val="00435C4F"/>
    <w:rsid w:val="00435D8C"/>
    <w:rsid w:val="00442534"/>
    <w:rsid w:val="004658D1"/>
    <w:rsid w:val="004744BD"/>
    <w:rsid w:val="00481AD4"/>
    <w:rsid w:val="004A3DC0"/>
    <w:rsid w:val="004B2332"/>
    <w:rsid w:val="004B5E5D"/>
    <w:rsid w:val="004F67AF"/>
    <w:rsid w:val="0051163E"/>
    <w:rsid w:val="00526E80"/>
    <w:rsid w:val="0056027A"/>
    <w:rsid w:val="0057127E"/>
    <w:rsid w:val="00600A68"/>
    <w:rsid w:val="00632A8F"/>
    <w:rsid w:val="00675F88"/>
    <w:rsid w:val="006D69C2"/>
    <w:rsid w:val="007053EB"/>
    <w:rsid w:val="00730D67"/>
    <w:rsid w:val="00731173"/>
    <w:rsid w:val="00737C6C"/>
    <w:rsid w:val="00750940"/>
    <w:rsid w:val="00785D9D"/>
    <w:rsid w:val="007C3D8F"/>
    <w:rsid w:val="007C6345"/>
    <w:rsid w:val="007D7DE6"/>
    <w:rsid w:val="007E38B1"/>
    <w:rsid w:val="007F00CB"/>
    <w:rsid w:val="007F0FD2"/>
    <w:rsid w:val="00847600"/>
    <w:rsid w:val="00857E72"/>
    <w:rsid w:val="0086385E"/>
    <w:rsid w:val="008A5EB3"/>
    <w:rsid w:val="008B595D"/>
    <w:rsid w:val="008F3EA8"/>
    <w:rsid w:val="008F5393"/>
    <w:rsid w:val="008F6A3B"/>
    <w:rsid w:val="00902DD7"/>
    <w:rsid w:val="00904212"/>
    <w:rsid w:val="0090595A"/>
    <w:rsid w:val="00926C91"/>
    <w:rsid w:val="0096492E"/>
    <w:rsid w:val="009913C9"/>
    <w:rsid w:val="009A5A10"/>
    <w:rsid w:val="009B0B1D"/>
    <w:rsid w:val="009B65A7"/>
    <w:rsid w:val="009D58B6"/>
    <w:rsid w:val="009F0D55"/>
    <w:rsid w:val="009F741B"/>
    <w:rsid w:val="00A1624C"/>
    <w:rsid w:val="00A32DD7"/>
    <w:rsid w:val="00A35C29"/>
    <w:rsid w:val="00A361AE"/>
    <w:rsid w:val="00A54295"/>
    <w:rsid w:val="00A90080"/>
    <w:rsid w:val="00AA15BD"/>
    <w:rsid w:val="00AC7787"/>
    <w:rsid w:val="00AD5DAA"/>
    <w:rsid w:val="00B270F5"/>
    <w:rsid w:val="00B51831"/>
    <w:rsid w:val="00B5250F"/>
    <w:rsid w:val="00B53140"/>
    <w:rsid w:val="00B56F24"/>
    <w:rsid w:val="00B660A7"/>
    <w:rsid w:val="00B736D5"/>
    <w:rsid w:val="00B74645"/>
    <w:rsid w:val="00B9051F"/>
    <w:rsid w:val="00B90ECD"/>
    <w:rsid w:val="00B96EC7"/>
    <w:rsid w:val="00BB65DF"/>
    <w:rsid w:val="00BC27E4"/>
    <w:rsid w:val="00C047BD"/>
    <w:rsid w:val="00C268FD"/>
    <w:rsid w:val="00C34014"/>
    <w:rsid w:val="00C344EC"/>
    <w:rsid w:val="00C55173"/>
    <w:rsid w:val="00C64C06"/>
    <w:rsid w:val="00C7111D"/>
    <w:rsid w:val="00CA4B3F"/>
    <w:rsid w:val="00CA6F15"/>
    <w:rsid w:val="00CE2A45"/>
    <w:rsid w:val="00CF53C3"/>
    <w:rsid w:val="00D115E7"/>
    <w:rsid w:val="00D2338B"/>
    <w:rsid w:val="00D361C0"/>
    <w:rsid w:val="00D41169"/>
    <w:rsid w:val="00D4496E"/>
    <w:rsid w:val="00D92F0D"/>
    <w:rsid w:val="00DA0AC7"/>
    <w:rsid w:val="00DA7966"/>
    <w:rsid w:val="00DB4789"/>
    <w:rsid w:val="00DB4FAC"/>
    <w:rsid w:val="00DC7FD3"/>
    <w:rsid w:val="00E00322"/>
    <w:rsid w:val="00E162C8"/>
    <w:rsid w:val="00E240A6"/>
    <w:rsid w:val="00E64118"/>
    <w:rsid w:val="00E90D83"/>
    <w:rsid w:val="00EC3A9E"/>
    <w:rsid w:val="00ED5BE4"/>
    <w:rsid w:val="00EF58C3"/>
    <w:rsid w:val="00F16EF5"/>
    <w:rsid w:val="00F210F7"/>
    <w:rsid w:val="00F23E61"/>
    <w:rsid w:val="00F32ADA"/>
    <w:rsid w:val="00F37DB4"/>
    <w:rsid w:val="00F5294C"/>
    <w:rsid w:val="00F55631"/>
    <w:rsid w:val="00F82547"/>
    <w:rsid w:val="00F82A1F"/>
    <w:rsid w:val="00FB4447"/>
    <w:rsid w:val="00FC33AE"/>
    <w:rsid w:val="00FC7605"/>
    <w:rsid w:val="00FF204C"/>
    <w:rsid w:val="00F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59A57F"/>
  <w15:docId w15:val="{EAD59B40-A693-4AAE-9763-8130196C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5DF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2B"/>
  </w:style>
  <w:style w:type="paragraph" w:styleId="Stopka">
    <w:name w:val="footer"/>
    <w:basedOn w:val="Normalny"/>
    <w:link w:val="Stopka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2B"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L1,Numerowanie"/>
    <w:basedOn w:val="Normalny"/>
    <w:link w:val="AkapitzlistZnak"/>
    <w:qFormat/>
    <w:rsid w:val="00BB65DF"/>
    <w:pPr>
      <w:spacing w:after="0" w:line="240" w:lineRule="auto"/>
      <w:ind w:left="720"/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B65DF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B65D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65D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B65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65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,L1 Znak"/>
    <w:link w:val="Akapitzlist"/>
    <w:qFormat/>
    <w:locked/>
    <w:rsid w:val="00BB65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5D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F3EA8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F3EA8"/>
    <w:rPr>
      <w:b/>
      <w:bCs/>
    </w:rPr>
  </w:style>
  <w:style w:type="character" w:styleId="Hipercze">
    <w:name w:val="Hyperlink"/>
    <w:basedOn w:val="Domylnaczcionkaakapitu"/>
    <w:uiPriority w:val="99"/>
    <w:unhideWhenUsed/>
    <w:rsid w:val="00252FCD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3C3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3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F449E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2">
    <w:name w:val="p2"/>
    <w:basedOn w:val="Normalny"/>
    <w:rsid w:val="00DC7FD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Domylnaczcionkaakapitu"/>
    <w:rsid w:val="00DC7FD3"/>
  </w:style>
  <w:style w:type="paragraph" w:styleId="Tytu">
    <w:name w:val="Title"/>
    <w:basedOn w:val="Normalny"/>
    <w:link w:val="TytuZnak"/>
    <w:qFormat/>
    <w:rsid w:val="00ED5BE4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D5BE4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up.opole.ibip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orientacja@wup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orientacja@wup.opol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6F8C7-7A4A-4EA0-8F24-35C0BE51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2794</Words>
  <Characters>16766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4</cp:revision>
  <dcterms:created xsi:type="dcterms:W3CDTF">2025-03-25T12:55:00Z</dcterms:created>
  <dcterms:modified xsi:type="dcterms:W3CDTF">2025-07-30T08:49:00Z</dcterms:modified>
</cp:coreProperties>
</file>